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644D9D" w:rsidRPr="004F23AA" w:rsidRDefault="00644D9D">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sz w:val="36"/>
          <w:szCs w:val="36"/>
        </w:rPr>
      </w:pPr>
    </w:p>
    <w:p w14:paraId="00000002" w14:textId="77777777" w:rsidR="00644D9D" w:rsidRDefault="004F23AA">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14:paraId="00000003" w14:textId="77777777" w:rsidR="00644D9D" w:rsidRDefault="00644D9D">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14:paraId="00000004" w14:textId="77777777" w:rsidR="00644D9D" w:rsidRDefault="004F23AA">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14:paraId="00000005" w14:textId="77777777" w:rsidR="00644D9D" w:rsidRDefault="00644D9D">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14:paraId="00000006" w14:textId="77777777" w:rsidR="00644D9D" w:rsidRPr="008E6E26" w:rsidRDefault="004F23AA">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w:t>
      </w:r>
      <w:r w:rsidRPr="008E6E26">
        <w:rPr>
          <w:rFonts w:ascii="Calibri" w:eastAsia="Calibri" w:hAnsi="Calibri" w:cs="Calibri"/>
          <w:b/>
          <w:sz w:val="28"/>
          <w:szCs w:val="28"/>
        </w:rPr>
        <w:t>IXTA</w:t>
      </w:r>
    </w:p>
    <w:p w14:paraId="00000007" w14:textId="5E0C8603" w:rsidR="00644D9D" w:rsidRPr="008E6E26" w:rsidRDefault="004F23AA">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8E6E26">
        <w:rPr>
          <w:rFonts w:ascii="Calibri" w:eastAsia="Calibri" w:hAnsi="Calibri" w:cs="Calibri"/>
          <w:b/>
          <w:sz w:val="28"/>
          <w:szCs w:val="28"/>
        </w:rPr>
        <w:t>NO. 40051001-</w:t>
      </w:r>
      <w:r w:rsidR="008E6E26" w:rsidRPr="008E6E26">
        <w:rPr>
          <w:rFonts w:ascii="Calibri" w:eastAsia="Calibri" w:hAnsi="Calibri" w:cs="Calibri"/>
          <w:b/>
          <w:sz w:val="28"/>
          <w:szCs w:val="28"/>
        </w:rPr>
        <w:t>024</w:t>
      </w:r>
      <w:r w:rsidR="004D0DB6" w:rsidRPr="008E6E26">
        <w:rPr>
          <w:rFonts w:ascii="Calibri" w:eastAsia="Calibri" w:hAnsi="Calibri" w:cs="Calibri"/>
          <w:b/>
          <w:sz w:val="28"/>
          <w:szCs w:val="28"/>
        </w:rPr>
        <w:t>-24</w:t>
      </w:r>
      <w:r w:rsidRPr="008E6E26">
        <w:rPr>
          <w:rFonts w:ascii="Calibri" w:eastAsia="Calibri" w:hAnsi="Calibri" w:cs="Calibri"/>
          <w:b/>
          <w:sz w:val="28"/>
          <w:szCs w:val="28"/>
        </w:rPr>
        <w:t xml:space="preserve"> (CAGEG-0</w:t>
      </w:r>
      <w:r w:rsidR="008E6E26" w:rsidRPr="008E6E26">
        <w:rPr>
          <w:rFonts w:ascii="Calibri" w:eastAsia="Calibri" w:hAnsi="Calibri" w:cs="Calibri"/>
          <w:b/>
          <w:sz w:val="28"/>
          <w:szCs w:val="28"/>
        </w:rPr>
        <w:t>24</w:t>
      </w:r>
      <w:r w:rsidRPr="008E6E26">
        <w:rPr>
          <w:rFonts w:ascii="Calibri" w:eastAsia="Calibri" w:hAnsi="Calibri" w:cs="Calibri"/>
          <w:b/>
          <w:sz w:val="28"/>
          <w:szCs w:val="28"/>
        </w:rPr>
        <w:t>/202</w:t>
      </w:r>
      <w:r w:rsidR="004D0DB6" w:rsidRPr="008E6E26">
        <w:rPr>
          <w:rFonts w:ascii="Calibri" w:eastAsia="Calibri" w:hAnsi="Calibri" w:cs="Calibri"/>
          <w:b/>
          <w:sz w:val="28"/>
          <w:szCs w:val="28"/>
        </w:rPr>
        <w:t>4</w:t>
      </w:r>
      <w:r w:rsidRPr="008E6E26">
        <w:rPr>
          <w:rFonts w:ascii="Calibri" w:eastAsia="Calibri" w:hAnsi="Calibri" w:cs="Calibri"/>
          <w:b/>
          <w:sz w:val="28"/>
          <w:szCs w:val="28"/>
        </w:rPr>
        <w:t>)</w:t>
      </w:r>
    </w:p>
    <w:p w14:paraId="00000008" w14:textId="4B6186C4" w:rsidR="00644D9D" w:rsidRDefault="004D0DB6">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CONTRATACIÓN DE SEGURO CONTRA DESASTRES NATURALES</w:t>
      </w:r>
    </w:p>
    <w:p w14:paraId="00000009" w14:textId="77777777" w:rsidR="00644D9D" w:rsidRDefault="00644D9D">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14:paraId="0000000A" w14:textId="77777777" w:rsidR="00644D9D" w:rsidRDefault="00644D9D">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14:paraId="0000000B" w14:textId="77777777" w:rsidR="00644D9D" w:rsidRDefault="00644D9D">
      <w:pPr>
        <w:rPr>
          <w:rFonts w:ascii="Calibri" w:eastAsia="Calibri" w:hAnsi="Calibri" w:cs="Calibri"/>
          <w:sz w:val="20"/>
          <w:szCs w:val="20"/>
        </w:rPr>
      </w:pPr>
    </w:p>
    <w:p w14:paraId="0000000C" w14:textId="77777777" w:rsidR="00644D9D" w:rsidRDefault="004F23AA">
      <w:pPr>
        <w:tabs>
          <w:tab w:val="left" w:pos="4200"/>
        </w:tabs>
        <w:rPr>
          <w:rFonts w:ascii="Calibri" w:eastAsia="Calibri" w:hAnsi="Calibri" w:cs="Calibri"/>
          <w:sz w:val="20"/>
          <w:szCs w:val="20"/>
        </w:rPr>
      </w:pPr>
      <w:r>
        <w:rPr>
          <w:rFonts w:ascii="Calibri" w:eastAsia="Calibri" w:hAnsi="Calibri" w:cs="Calibri"/>
          <w:sz w:val="20"/>
          <w:szCs w:val="20"/>
        </w:rPr>
        <w:tab/>
      </w:r>
    </w:p>
    <w:p w14:paraId="0000000D" w14:textId="77777777" w:rsidR="00644D9D" w:rsidRDefault="004F23AA">
      <w:pPr>
        <w:rPr>
          <w:rFonts w:ascii="Calibri" w:eastAsia="Calibri" w:hAnsi="Calibri" w:cs="Calibri"/>
          <w:sz w:val="22"/>
          <w:szCs w:val="22"/>
        </w:rPr>
      </w:pPr>
      <w:r>
        <w:rPr>
          <w:rFonts w:ascii="Calibri" w:eastAsia="Calibri" w:hAnsi="Calibri" w:cs="Calibri"/>
          <w:sz w:val="22"/>
          <w:szCs w:val="22"/>
        </w:rPr>
        <w:t>Para los efectos de estas bases se entenderá por:</w:t>
      </w:r>
    </w:p>
    <w:p w14:paraId="0000000E" w14:textId="77777777" w:rsidR="00644D9D" w:rsidRDefault="00644D9D">
      <w:pPr>
        <w:rPr>
          <w:rFonts w:ascii="Calibri" w:eastAsia="Calibri" w:hAnsi="Calibri" w:cs="Calibri"/>
          <w:sz w:val="22"/>
          <w:szCs w:val="22"/>
        </w:rPr>
      </w:pPr>
    </w:p>
    <w:p w14:paraId="0000000F" w14:textId="77777777" w:rsidR="00644D9D" w:rsidRDefault="004F23AA">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14:paraId="00000010" w14:textId="77777777" w:rsidR="00644D9D" w:rsidRDefault="00644D9D">
      <w:pPr>
        <w:jc w:val="both"/>
        <w:rPr>
          <w:rFonts w:ascii="Calibri" w:eastAsia="Calibri" w:hAnsi="Calibri" w:cs="Calibri"/>
          <w:sz w:val="22"/>
          <w:szCs w:val="22"/>
        </w:rPr>
      </w:pPr>
    </w:p>
    <w:p w14:paraId="00000011" w14:textId="77777777" w:rsidR="00644D9D" w:rsidRDefault="004F23AA">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14:paraId="00000012" w14:textId="77777777" w:rsidR="00644D9D" w:rsidRDefault="00644D9D">
      <w:pPr>
        <w:jc w:val="both"/>
        <w:rPr>
          <w:rFonts w:ascii="Calibri" w:eastAsia="Calibri" w:hAnsi="Calibri" w:cs="Calibri"/>
          <w:sz w:val="22"/>
          <w:szCs w:val="22"/>
        </w:rPr>
      </w:pPr>
    </w:p>
    <w:p w14:paraId="00000013" w14:textId="77777777" w:rsidR="00644D9D" w:rsidRDefault="004F23AA">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14:paraId="00000014" w14:textId="77777777" w:rsidR="00644D9D" w:rsidRDefault="00644D9D">
      <w:pPr>
        <w:jc w:val="both"/>
        <w:rPr>
          <w:rFonts w:ascii="Calibri" w:eastAsia="Calibri" w:hAnsi="Calibri" w:cs="Calibri"/>
          <w:sz w:val="22"/>
          <w:szCs w:val="22"/>
        </w:rPr>
      </w:pPr>
    </w:p>
    <w:p w14:paraId="00000015" w14:textId="77777777" w:rsidR="00644D9D" w:rsidRDefault="004F23AA">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14:paraId="00000016" w14:textId="77777777" w:rsidR="00644D9D" w:rsidRDefault="00644D9D">
      <w:pPr>
        <w:jc w:val="both"/>
        <w:rPr>
          <w:rFonts w:ascii="Calibri" w:eastAsia="Calibri" w:hAnsi="Calibri" w:cs="Calibri"/>
          <w:sz w:val="22"/>
          <w:szCs w:val="22"/>
        </w:rPr>
      </w:pPr>
    </w:p>
    <w:p w14:paraId="00000017" w14:textId="77777777" w:rsidR="00644D9D" w:rsidRDefault="004F23AA">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8" w14:textId="77777777" w:rsidR="00644D9D" w:rsidRDefault="004F23AA">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14:paraId="00000019" w14:textId="77777777" w:rsidR="00644D9D" w:rsidRDefault="004F23AA">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la  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A" w14:textId="77777777" w:rsidR="00644D9D" w:rsidRDefault="00644D9D">
      <w:pPr>
        <w:jc w:val="both"/>
        <w:rPr>
          <w:rFonts w:ascii="Calibri" w:eastAsia="Calibri" w:hAnsi="Calibri" w:cs="Calibri"/>
          <w:sz w:val="22"/>
          <w:szCs w:val="22"/>
        </w:rPr>
      </w:pPr>
    </w:p>
    <w:p w14:paraId="0000001B" w14:textId="77777777" w:rsidR="00644D9D" w:rsidRDefault="004F23AA">
      <w:pPr>
        <w:pBdr>
          <w:top w:val="nil"/>
          <w:left w:val="nil"/>
          <w:bottom w:val="nil"/>
          <w:right w:val="nil"/>
          <w:between w:val="nil"/>
        </w:pBdr>
        <w:spacing w:before="2" w:after="2"/>
        <w:jc w:val="both"/>
        <w:rPr>
          <w:rFonts w:ascii="Calibri" w:eastAsia="Calibri" w:hAnsi="Calibri" w:cs="Calibri"/>
          <w:color w:val="000000"/>
          <w:sz w:val="22"/>
          <w:szCs w:val="22"/>
        </w:rPr>
      </w:pPr>
      <w:proofErr w:type="spellStart"/>
      <w:proofErr w:type="gramStart"/>
      <w:r>
        <w:rPr>
          <w:rFonts w:ascii="Calibri" w:eastAsia="Calibri" w:hAnsi="Calibri" w:cs="Calibri"/>
          <w:b/>
          <w:color w:val="000000"/>
          <w:sz w:val="22"/>
          <w:szCs w:val="22"/>
        </w:rPr>
        <w:t>e·</w:t>
      </w:r>
      <w:proofErr w:type="gramEnd"/>
      <w:r>
        <w:rPr>
          <w:rFonts w:ascii="Calibri" w:eastAsia="Calibri" w:hAnsi="Calibri" w:cs="Calibri"/>
          <w:b/>
          <w:color w:val="000000"/>
          <w:sz w:val="22"/>
          <w:szCs w:val="22"/>
        </w:rPr>
        <w:t>compras</w:t>
      </w:r>
      <w:proofErr w:type="spellEnd"/>
      <w:r>
        <w:rPr>
          <w:rFonts w:ascii="Calibri" w:eastAsia="Calibri" w:hAnsi="Calibri" w:cs="Calibri"/>
          <w:color w:val="000000"/>
          <w:sz w:val="22"/>
          <w:szCs w:val="22"/>
        </w:rPr>
        <w:t>: Sistema desarrollado en la plataforma de SRM (</w:t>
      </w:r>
      <w:proofErr w:type="spellStart"/>
      <w:r>
        <w:rPr>
          <w:rFonts w:ascii="Calibri" w:eastAsia="Calibri" w:hAnsi="Calibri" w:cs="Calibri"/>
          <w:color w:val="000000"/>
          <w:sz w:val="22"/>
          <w:szCs w:val="22"/>
        </w:rPr>
        <w:t>Supplier</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Relationship</w:t>
      </w:r>
      <w:proofErr w:type="spellEnd"/>
      <w:r>
        <w:rPr>
          <w:rFonts w:ascii="Calibri" w:eastAsia="Calibri" w:hAnsi="Calibri" w:cs="Calibri"/>
          <w:color w:val="000000"/>
          <w:sz w:val="22"/>
          <w:szCs w:val="22"/>
        </w:rPr>
        <w:t xml:space="preserve"> Management- Gestión de relaciones con Proveedores), el cual permite el intercambio avanzado de datos electrónicos, con el Gobierno del Estado de Guanajuato.</w:t>
      </w:r>
    </w:p>
    <w:p w14:paraId="0000001C" w14:textId="77777777" w:rsidR="00644D9D" w:rsidRDefault="00644D9D">
      <w:pPr>
        <w:pBdr>
          <w:top w:val="nil"/>
          <w:left w:val="nil"/>
          <w:bottom w:val="nil"/>
          <w:right w:val="nil"/>
          <w:between w:val="nil"/>
        </w:pBdr>
        <w:spacing w:before="2" w:after="2"/>
        <w:jc w:val="both"/>
        <w:rPr>
          <w:rFonts w:ascii="Calibri" w:eastAsia="Calibri" w:hAnsi="Calibri" w:cs="Calibri"/>
          <w:color w:val="000000"/>
          <w:sz w:val="22"/>
          <w:szCs w:val="22"/>
        </w:rPr>
      </w:pPr>
    </w:p>
    <w:p w14:paraId="7A377BB2" w14:textId="77777777" w:rsidR="004D0DB6" w:rsidRDefault="004D0DB6" w:rsidP="004D0DB6">
      <w:pPr>
        <w:jc w:val="both"/>
        <w:rPr>
          <w:rFonts w:ascii="Calibri" w:hAnsi="Calibri"/>
          <w:sz w:val="22"/>
          <w:szCs w:val="22"/>
        </w:rPr>
      </w:pPr>
      <w:r>
        <w:rPr>
          <w:rFonts w:ascii="Calibri" w:hAnsi="Calibri"/>
          <w:b/>
          <w:sz w:val="22"/>
          <w:szCs w:val="22"/>
        </w:rPr>
        <w:t>DCP</w:t>
      </w:r>
      <w:r w:rsidRPr="006C6A51">
        <w:rPr>
          <w:rFonts w:ascii="Calibri" w:hAnsi="Calibri"/>
          <w:b/>
          <w:sz w:val="22"/>
          <w:szCs w:val="22"/>
        </w:rPr>
        <w:t>:</w:t>
      </w:r>
      <w:r w:rsidRPr="006C6A51">
        <w:rPr>
          <w:rFonts w:ascii="Calibri" w:hAnsi="Calibri"/>
          <w:sz w:val="22"/>
          <w:szCs w:val="22"/>
        </w:rPr>
        <w:t xml:space="preserve"> </w:t>
      </w:r>
      <w:r w:rsidRPr="0099016C">
        <w:rPr>
          <w:rFonts w:ascii="Calibri" w:hAnsi="Calibri"/>
          <w:sz w:val="22"/>
          <w:szCs w:val="22"/>
        </w:rPr>
        <w:t xml:space="preserve">Dirección de </w:t>
      </w:r>
      <w:r>
        <w:rPr>
          <w:rFonts w:ascii="Calibri" w:hAnsi="Calibri"/>
          <w:sz w:val="22"/>
          <w:szCs w:val="22"/>
        </w:rPr>
        <w:t>Control Patrimonial</w:t>
      </w:r>
      <w:r w:rsidRPr="0099016C">
        <w:rPr>
          <w:rFonts w:ascii="Calibri" w:hAnsi="Calibri"/>
          <w:sz w:val="22"/>
          <w:szCs w:val="22"/>
        </w:rPr>
        <w:t xml:space="preserve"> adscrita a la  Dirección General de </w:t>
      </w:r>
      <w:r>
        <w:rPr>
          <w:rFonts w:ascii="Calibri" w:hAnsi="Calibri"/>
          <w:sz w:val="22"/>
          <w:szCs w:val="22"/>
        </w:rPr>
        <w:t>Recursos Materiales,</w:t>
      </w:r>
      <w:r w:rsidRPr="00B70E98">
        <w:rPr>
          <w:rFonts w:ascii="Calibri" w:hAnsi="Calibri"/>
          <w:sz w:val="22"/>
          <w:szCs w:val="22"/>
        </w:rPr>
        <w:t xml:space="preserve"> Servicios</w:t>
      </w:r>
      <w:r>
        <w:rPr>
          <w:rFonts w:ascii="Calibri" w:hAnsi="Calibri"/>
          <w:sz w:val="22"/>
          <w:szCs w:val="22"/>
        </w:rPr>
        <w:t xml:space="preserve"> </w:t>
      </w:r>
      <w:r w:rsidRPr="00B70E98">
        <w:rPr>
          <w:rFonts w:ascii="Calibri" w:hAnsi="Calibri"/>
          <w:sz w:val="22"/>
          <w:szCs w:val="22"/>
        </w:rPr>
        <w:t xml:space="preserve"> Generales </w:t>
      </w:r>
      <w:r>
        <w:rPr>
          <w:rFonts w:ascii="Calibri" w:hAnsi="Calibri"/>
          <w:sz w:val="22"/>
          <w:szCs w:val="22"/>
        </w:rPr>
        <w:t xml:space="preserve">y Catastro </w:t>
      </w:r>
      <w:r w:rsidRPr="00B70E98">
        <w:rPr>
          <w:rFonts w:ascii="Calibri" w:hAnsi="Calibri"/>
          <w:sz w:val="22"/>
          <w:szCs w:val="22"/>
        </w:rPr>
        <w:t xml:space="preserve">de la </w:t>
      </w:r>
      <w:r>
        <w:rPr>
          <w:rFonts w:ascii="Calibri" w:hAnsi="Calibri"/>
          <w:sz w:val="22"/>
          <w:szCs w:val="22"/>
        </w:rPr>
        <w:t>Secretaría de Finanzas</w:t>
      </w:r>
      <w:r w:rsidRPr="00B70E98">
        <w:rPr>
          <w:rFonts w:ascii="Calibri" w:hAnsi="Calibri"/>
          <w:sz w:val="22"/>
          <w:szCs w:val="22"/>
        </w:rPr>
        <w:t>, Inversión y Administración</w:t>
      </w:r>
      <w:r w:rsidRPr="0099016C">
        <w:rPr>
          <w:rFonts w:ascii="Calibri" w:hAnsi="Calibri"/>
          <w:sz w:val="22"/>
          <w:szCs w:val="22"/>
        </w:rPr>
        <w:t xml:space="preserve"> ubicada en Carretera Guanajuato Juventino Rosas K.M. 9.5, Colonia Yerbabuena, Guanajuato, </w:t>
      </w:r>
      <w:proofErr w:type="spellStart"/>
      <w:r w:rsidRPr="0099016C">
        <w:rPr>
          <w:rFonts w:ascii="Calibri" w:hAnsi="Calibri"/>
          <w:sz w:val="22"/>
          <w:szCs w:val="22"/>
        </w:rPr>
        <w:t>Gto</w:t>
      </w:r>
      <w:proofErr w:type="spellEnd"/>
      <w:r w:rsidRPr="0099016C">
        <w:rPr>
          <w:rFonts w:ascii="Calibri" w:hAnsi="Calibri"/>
          <w:sz w:val="22"/>
          <w:szCs w:val="22"/>
        </w:rPr>
        <w:t>.</w:t>
      </w:r>
    </w:p>
    <w:p w14:paraId="3D9143BD" w14:textId="77777777" w:rsidR="004D0DB6" w:rsidRDefault="004D0DB6" w:rsidP="004D0DB6">
      <w:pPr>
        <w:jc w:val="both"/>
        <w:rPr>
          <w:rFonts w:ascii="Calibri" w:hAnsi="Calibri"/>
          <w:sz w:val="22"/>
          <w:szCs w:val="22"/>
        </w:rPr>
      </w:pPr>
    </w:p>
    <w:p w14:paraId="08E08F0B" w14:textId="77777777" w:rsidR="004D0DB6" w:rsidRDefault="004D0DB6" w:rsidP="004D0DB6">
      <w:pPr>
        <w:jc w:val="both"/>
        <w:rPr>
          <w:rFonts w:ascii="Calibri" w:hAnsi="Calibri"/>
          <w:sz w:val="22"/>
          <w:szCs w:val="22"/>
        </w:rPr>
      </w:pPr>
      <w:r w:rsidRPr="00F047B4">
        <w:rPr>
          <w:rFonts w:ascii="Calibri" w:hAnsi="Calibri"/>
          <w:b/>
          <w:sz w:val="22"/>
          <w:szCs w:val="22"/>
        </w:rPr>
        <w:lastRenderedPageBreak/>
        <w:t xml:space="preserve">SSP: </w:t>
      </w:r>
      <w:r w:rsidRPr="00F047B4">
        <w:rPr>
          <w:rFonts w:ascii="Calibri" w:hAnsi="Calibri"/>
          <w:sz w:val="22"/>
          <w:szCs w:val="22"/>
        </w:rPr>
        <w:t xml:space="preserve">Secretaría de Seguridad Pública a través de la Coordinación Estatal de Protección Civil, Mineral de Valenciana S/N, Guanajuato Puerto Interior, Silao, </w:t>
      </w:r>
      <w:proofErr w:type="spellStart"/>
      <w:r w:rsidRPr="00F047B4">
        <w:rPr>
          <w:rFonts w:ascii="Calibri" w:hAnsi="Calibri"/>
          <w:sz w:val="22"/>
          <w:szCs w:val="22"/>
        </w:rPr>
        <w:t>Gto</w:t>
      </w:r>
      <w:proofErr w:type="spellEnd"/>
      <w:r w:rsidRPr="00F047B4">
        <w:rPr>
          <w:rFonts w:ascii="Calibri" w:hAnsi="Calibri"/>
          <w:sz w:val="22"/>
          <w:szCs w:val="22"/>
        </w:rPr>
        <w:t xml:space="preserve">., C.P. 36275. Personas de Contacto: </w:t>
      </w:r>
      <w:r w:rsidRPr="00295B83">
        <w:rPr>
          <w:rFonts w:ascii="Calibri" w:hAnsi="Calibri"/>
          <w:sz w:val="22"/>
          <w:szCs w:val="22"/>
        </w:rPr>
        <w:t xml:space="preserve">Luis Antonio </w:t>
      </w:r>
      <w:proofErr w:type="spellStart"/>
      <w:r w:rsidRPr="00295B83">
        <w:rPr>
          <w:rFonts w:ascii="Calibri" w:hAnsi="Calibri"/>
          <w:sz w:val="22"/>
          <w:szCs w:val="22"/>
        </w:rPr>
        <w:t>Güereca</w:t>
      </w:r>
      <w:proofErr w:type="spellEnd"/>
      <w:r w:rsidRPr="00295B83">
        <w:rPr>
          <w:rFonts w:ascii="Calibri" w:hAnsi="Calibri"/>
          <w:sz w:val="22"/>
          <w:szCs w:val="22"/>
        </w:rPr>
        <w:t xml:space="preserve"> Pérez o</w:t>
      </w:r>
      <w:r>
        <w:rPr>
          <w:rFonts w:ascii="Calibri" w:hAnsi="Calibri"/>
          <w:sz w:val="22"/>
          <w:szCs w:val="22"/>
        </w:rPr>
        <w:t xml:space="preserve"> Felipe de Jesús Acosta Ramírez, tel. 4727489330, 4727489331, 4727489332, 4727489333 y 4727489339.</w:t>
      </w:r>
    </w:p>
    <w:p w14:paraId="29DC4342" w14:textId="77777777" w:rsidR="004D0DB6" w:rsidRDefault="004D0DB6" w:rsidP="004D0DB6">
      <w:pPr>
        <w:jc w:val="both"/>
        <w:rPr>
          <w:rFonts w:ascii="Calibri" w:hAnsi="Calibri"/>
          <w:b/>
          <w:sz w:val="22"/>
          <w:szCs w:val="22"/>
        </w:rPr>
      </w:pPr>
    </w:p>
    <w:p w14:paraId="020CFF8A" w14:textId="77777777" w:rsidR="004D0DB6" w:rsidRDefault="004D0DB6" w:rsidP="004D0DB6">
      <w:pPr>
        <w:jc w:val="both"/>
        <w:rPr>
          <w:rFonts w:ascii="Calibri" w:hAnsi="Calibri"/>
          <w:sz w:val="22"/>
          <w:szCs w:val="22"/>
        </w:rPr>
      </w:pPr>
      <w:r w:rsidRPr="00C51CE8">
        <w:rPr>
          <w:rFonts w:ascii="Calibri" w:hAnsi="Calibri"/>
          <w:b/>
          <w:sz w:val="22"/>
          <w:szCs w:val="22"/>
        </w:rPr>
        <w:t xml:space="preserve">Prima Emitida: </w:t>
      </w:r>
      <w:r>
        <w:rPr>
          <w:rFonts w:ascii="Calibri" w:hAnsi="Calibri" w:cs="Arial"/>
          <w:sz w:val="22"/>
          <w:szCs w:val="22"/>
        </w:rPr>
        <w:t>Para la presente licitación</w:t>
      </w:r>
      <w:r w:rsidRPr="00C51CE8">
        <w:rPr>
          <w:rFonts w:ascii="Calibri" w:hAnsi="Calibri" w:cs="Arial"/>
          <w:sz w:val="22"/>
          <w:szCs w:val="22"/>
        </w:rPr>
        <w:t xml:space="preserve"> se deberá entender como</w:t>
      </w:r>
      <w:r w:rsidRPr="00C51CE8">
        <w:rPr>
          <w:rFonts w:ascii="Calibri" w:hAnsi="Calibri" w:cs="Arial"/>
          <w:b/>
          <w:sz w:val="22"/>
          <w:szCs w:val="22"/>
        </w:rPr>
        <w:t xml:space="preserve"> </w:t>
      </w:r>
      <w:r w:rsidRPr="00C51CE8">
        <w:rPr>
          <w:rFonts w:ascii="Calibri" w:hAnsi="Calibri" w:cs="Arial"/>
          <w:sz w:val="22"/>
          <w:szCs w:val="22"/>
        </w:rPr>
        <w:t xml:space="preserve">la </w:t>
      </w:r>
      <w:r w:rsidRPr="00C51CE8">
        <w:rPr>
          <w:rFonts w:ascii="Calibri" w:hAnsi="Calibri" w:cs="Arial"/>
          <w:bCs/>
          <w:kern w:val="32"/>
          <w:sz w:val="22"/>
          <w:szCs w:val="22"/>
        </w:rPr>
        <w:t>Prima Emitida, las primas Directas más las tomadas por reaseguro.</w:t>
      </w:r>
    </w:p>
    <w:p w14:paraId="35FE5CB6" w14:textId="77777777" w:rsidR="004D0DB6" w:rsidRDefault="004D0DB6">
      <w:pPr>
        <w:pBdr>
          <w:top w:val="nil"/>
          <w:left w:val="nil"/>
          <w:bottom w:val="nil"/>
          <w:right w:val="nil"/>
          <w:between w:val="nil"/>
        </w:pBdr>
        <w:spacing w:before="2" w:after="2"/>
        <w:jc w:val="both"/>
        <w:rPr>
          <w:rFonts w:ascii="Calibri" w:eastAsia="Calibri" w:hAnsi="Calibri" w:cs="Calibri"/>
          <w:color w:val="000000"/>
          <w:sz w:val="22"/>
          <w:szCs w:val="22"/>
        </w:rPr>
      </w:pPr>
    </w:p>
    <w:p w14:paraId="0000001D" w14:textId="77777777" w:rsidR="00644D9D" w:rsidRDefault="004F23AA">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14:paraId="0000001E" w14:textId="77777777" w:rsidR="00644D9D" w:rsidRDefault="00644D9D">
      <w:pPr>
        <w:jc w:val="both"/>
        <w:rPr>
          <w:rFonts w:ascii="Calibri" w:eastAsia="Calibri" w:hAnsi="Calibri" w:cs="Calibri"/>
          <w:sz w:val="22"/>
          <w:szCs w:val="22"/>
        </w:rPr>
      </w:pPr>
    </w:p>
    <w:p w14:paraId="0000001F" w14:textId="77777777" w:rsidR="00644D9D" w:rsidRDefault="004F23AA">
      <w:pPr>
        <w:jc w:val="both"/>
        <w:rPr>
          <w:rFonts w:ascii="Calibri" w:eastAsia="Calibri" w:hAnsi="Calibri" w:cs="Calibri"/>
          <w:sz w:val="22"/>
          <w:szCs w:val="22"/>
        </w:rPr>
      </w:pPr>
      <w:r>
        <w:rPr>
          <w:rFonts w:ascii="Calibri" w:eastAsia="Calibri" w:hAnsi="Calibri" w:cs="Calibri"/>
          <w:b/>
          <w:sz w:val="22"/>
          <w:szCs w:val="22"/>
        </w:rPr>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14:paraId="00000020" w14:textId="77777777" w:rsidR="00644D9D" w:rsidRDefault="004F23AA">
      <w:pPr>
        <w:jc w:val="both"/>
        <w:rPr>
          <w:rFonts w:ascii="Calibri" w:eastAsia="Calibri" w:hAnsi="Calibri" w:cs="Calibri"/>
          <w:sz w:val="22"/>
          <w:szCs w:val="22"/>
        </w:rPr>
      </w:pPr>
      <w:r>
        <w:rPr>
          <w:rFonts w:ascii="Calibri" w:eastAsia="Calibri" w:hAnsi="Calibri" w:cs="Calibri"/>
          <w:sz w:val="22"/>
          <w:szCs w:val="22"/>
        </w:rPr>
        <w:t xml:space="preserve"> </w:t>
      </w:r>
    </w:p>
    <w:p w14:paraId="00000021" w14:textId="77777777" w:rsidR="00644D9D" w:rsidRDefault="004F23AA">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14:paraId="00000022" w14:textId="77777777" w:rsidR="00644D9D" w:rsidRDefault="00644D9D">
      <w:pPr>
        <w:jc w:val="both"/>
        <w:rPr>
          <w:rFonts w:ascii="Calibri" w:eastAsia="Calibri" w:hAnsi="Calibri" w:cs="Calibri"/>
          <w:sz w:val="22"/>
          <w:szCs w:val="22"/>
        </w:rPr>
      </w:pPr>
    </w:p>
    <w:p w14:paraId="00000023" w14:textId="77777777" w:rsidR="00644D9D" w:rsidRDefault="004F23AA">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14:paraId="00000024" w14:textId="77777777" w:rsidR="00644D9D" w:rsidRDefault="00644D9D">
      <w:pPr>
        <w:pBdr>
          <w:top w:val="nil"/>
          <w:left w:val="nil"/>
          <w:bottom w:val="nil"/>
          <w:right w:val="nil"/>
          <w:between w:val="nil"/>
        </w:pBdr>
        <w:spacing w:before="2" w:after="2"/>
        <w:jc w:val="both"/>
        <w:rPr>
          <w:rFonts w:ascii="Calibri" w:eastAsia="Calibri" w:hAnsi="Calibri" w:cs="Calibri"/>
          <w:b/>
          <w:color w:val="000000"/>
          <w:sz w:val="22"/>
          <w:szCs w:val="22"/>
        </w:rPr>
      </w:pPr>
    </w:p>
    <w:p w14:paraId="00000025" w14:textId="701745F2" w:rsidR="00644D9D" w:rsidRDefault="004F23AA">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El Comité a través de la Dirección General, en cumplimiento con las disposiciones que establ</w:t>
      </w:r>
      <w:r w:rsidRPr="008E6E26">
        <w:rPr>
          <w:rFonts w:ascii="Calibri" w:eastAsia="Calibri" w:hAnsi="Calibri" w:cs="Calibri"/>
          <w:color w:val="000000"/>
          <w:sz w:val="22"/>
          <w:szCs w:val="22"/>
        </w:rPr>
        <w:t xml:space="preserve">ece la Ley, celebra la </w:t>
      </w:r>
      <w:r w:rsidRPr="008E6E26">
        <w:rPr>
          <w:rFonts w:ascii="Calibri" w:eastAsia="Calibri" w:hAnsi="Calibri" w:cs="Calibri"/>
          <w:b/>
          <w:color w:val="000000"/>
          <w:sz w:val="22"/>
          <w:szCs w:val="22"/>
        </w:rPr>
        <w:t>Licitación Pública Nacional Mixta No.</w:t>
      </w:r>
      <w:r w:rsidRPr="008E6E26">
        <w:rPr>
          <w:rFonts w:ascii="Calibri" w:eastAsia="Calibri" w:hAnsi="Calibri" w:cs="Calibri"/>
          <w:color w:val="000000"/>
          <w:sz w:val="22"/>
          <w:szCs w:val="22"/>
        </w:rPr>
        <w:t xml:space="preserve"> </w:t>
      </w:r>
      <w:r w:rsidRPr="008E6E26">
        <w:rPr>
          <w:rFonts w:ascii="Calibri" w:eastAsia="Calibri" w:hAnsi="Calibri" w:cs="Calibri"/>
          <w:b/>
          <w:color w:val="000000"/>
          <w:sz w:val="22"/>
          <w:szCs w:val="22"/>
        </w:rPr>
        <w:t>40051001-</w:t>
      </w:r>
      <w:r w:rsidR="008E6E26" w:rsidRPr="008E6E26">
        <w:rPr>
          <w:rFonts w:ascii="Calibri" w:eastAsia="Calibri" w:hAnsi="Calibri" w:cs="Calibri"/>
          <w:b/>
          <w:color w:val="000000"/>
          <w:sz w:val="22"/>
          <w:szCs w:val="22"/>
        </w:rPr>
        <w:t>024</w:t>
      </w:r>
      <w:r w:rsidRPr="008E6E26">
        <w:rPr>
          <w:rFonts w:ascii="Calibri" w:eastAsia="Calibri" w:hAnsi="Calibri" w:cs="Calibri"/>
          <w:b/>
          <w:color w:val="000000"/>
          <w:sz w:val="22"/>
          <w:szCs w:val="22"/>
        </w:rPr>
        <w:t>-2</w:t>
      </w:r>
      <w:r w:rsidR="004D0DB6" w:rsidRPr="008E6E26">
        <w:rPr>
          <w:rFonts w:ascii="Calibri" w:eastAsia="Calibri" w:hAnsi="Calibri" w:cs="Calibri"/>
          <w:b/>
          <w:color w:val="000000"/>
          <w:sz w:val="22"/>
          <w:szCs w:val="22"/>
        </w:rPr>
        <w:t>4</w:t>
      </w:r>
      <w:r w:rsidRPr="008E6E26">
        <w:rPr>
          <w:rFonts w:ascii="Calibri" w:eastAsia="Calibri" w:hAnsi="Calibri" w:cs="Calibri"/>
          <w:b/>
          <w:color w:val="000000"/>
          <w:sz w:val="22"/>
          <w:szCs w:val="22"/>
        </w:rPr>
        <w:t xml:space="preserve"> (CAGEG-</w:t>
      </w:r>
      <w:r w:rsidR="008E6E26" w:rsidRPr="008E6E26">
        <w:rPr>
          <w:rFonts w:ascii="Calibri" w:eastAsia="Calibri" w:hAnsi="Calibri" w:cs="Calibri"/>
          <w:b/>
          <w:color w:val="000000"/>
          <w:sz w:val="22"/>
          <w:szCs w:val="22"/>
        </w:rPr>
        <w:t>024</w:t>
      </w:r>
      <w:r w:rsidRPr="008E6E26">
        <w:rPr>
          <w:rFonts w:ascii="Calibri" w:eastAsia="Calibri" w:hAnsi="Calibri" w:cs="Calibri"/>
          <w:b/>
          <w:color w:val="000000"/>
          <w:sz w:val="22"/>
          <w:szCs w:val="22"/>
        </w:rPr>
        <w:t>/202</w:t>
      </w:r>
      <w:r w:rsidR="004D0DB6" w:rsidRPr="008E6E26">
        <w:rPr>
          <w:rFonts w:ascii="Calibri" w:eastAsia="Calibri" w:hAnsi="Calibri" w:cs="Calibri"/>
          <w:b/>
          <w:color w:val="000000"/>
          <w:sz w:val="22"/>
          <w:szCs w:val="22"/>
        </w:rPr>
        <w:t>4</w:t>
      </w:r>
      <w:r w:rsidRPr="008E6E26">
        <w:rPr>
          <w:rFonts w:ascii="Calibri" w:eastAsia="Calibri" w:hAnsi="Calibri" w:cs="Calibri"/>
          <w:b/>
          <w:color w:val="000000"/>
          <w:sz w:val="22"/>
          <w:szCs w:val="22"/>
        </w:rPr>
        <w:t>),</w:t>
      </w:r>
      <w:r>
        <w:rPr>
          <w:rFonts w:ascii="Calibri" w:eastAsia="Calibri" w:hAnsi="Calibri" w:cs="Calibri"/>
          <w:b/>
          <w:color w:val="000000"/>
          <w:sz w:val="22"/>
          <w:szCs w:val="22"/>
        </w:rPr>
        <w:t xml:space="preserve"> para la </w:t>
      </w:r>
      <w:r w:rsidR="004D0DB6">
        <w:rPr>
          <w:rFonts w:ascii="Calibri" w:eastAsia="Calibri" w:hAnsi="Calibri" w:cs="Calibri"/>
          <w:b/>
          <w:color w:val="000000"/>
          <w:sz w:val="22"/>
          <w:szCs w:val="22"/>
        </w:rPr>
        <w:t>Contratación de Seguro contra Desastres Naturales,</w:t>
      </w:r>
      <w:r>
        <w:rPr>
          <w:rFonts w:ascii="Calibri" w:eastAsia="Calibri" w:hAnsi="Calibri" w:cs="Calibri"/>
          <w:b/>
          <w:color w:val="000000"/>
          <w:sz w:val="22"/>
          <w:szCs w:val="22"/>
        </w:rPr>
        <w:t xml:space="preserve"> c</w:t>
      </w:r>
      <w:r w:rsidRPr="00BB1EA7">
        <w:rPr>
          <w:rFonts w:ascii="Calibri" w:eastAsia="Calibri" w:hAnsi="Calibri" w:cs="Calibri"/>
          <w:b/>
          <w:color w:val="000000"/>
          <w:sz w:val="22"/>
          <w:szCs w:val="22"/>
        </w:rPr>
        <w:t xml:space="preserve">orrespondiente al programa operativo anual de compras del </w:t>
      </w:r>
      <w:r w:rsidR="00BB1EA7" w:rsidRPr="00BB1EA7">
        <w:rPr>
          <w:rFonts w:ascii="Calibri" w:eastAsia="Calibri" w:hAnsi="Calibri" w:cs="Calibri"/>
          <w:b/>
          <w:color w:val="000000"/>
          <w:sz w:val="22"/>
          <w:szCs w:val="22"/>
        </w:rPr>
        <w:t>primer trimestre de</w:t>
      </w:r>
      <w:r w:rsidRPr="00BB1EA7">
        <w:rPr>
          <w:rFonts w:ascii="Calibri" w:eastAsia="Calibri" w:hAnsi="Calibri" w:cs="Calibri"/>
          <w:b/>
          <w:color w:val="000000"/>
          <w:sz w:val="22"/>
          <w:szCs w:val="22"/>
        </w:rPr>
        <w:t xml:space="preserve"> 202</w:t>
      </w:r>
      <w:r w:rsidR="00BB1EA7" w:rsidRPr="00BB1EA7">
        <w:rPr>
          <w:rFonts w:ascii="Calibri" w:eastAsia="Calibri" w:hAnsi="Calibri" w:cs="Calibri"/>
          <w:b/>
          <w:color w:val="000000"/>
          <w:sz w:val="22"/>
          <w:szCs w:val="22"/>
        </w:rPr>
        <w:t>4</w:t>
      </w:r>
      <w:r w:rsidRPr="00BB1EA7">
        <w:rPr>
          <w:rFonts w:ascii="Calibri" w:eastAsia="Calibri" w:hAnsi="Calibri" w:cs="Calibri"/>
          <w:b/>
          <w:color w:val="000000"/>
          <w:sz w:val="22"/>
          <w:szCs w:val="22"/>
        </w:rPr>
        <w:t>,</w:t>
      </w:r>
      <w:r w:rsidRPr="00BB1EA7">
        <w:rPr>
          <w:rFonts w:ascii="Calibri" w:eastAsia="Calibri" w:hAnsi="Calibri" w:cs="Calibri"/>
          <w:color w:val="000000"/>
          <w:sz w:val="22"/>
          <w:szCs w:val="22"/>
        </w:rPr>
        <w:t xml:space="preserve"> bajo las siguientes</w:t>
      </w:r>
      <w:r>
        <w:rPr>
          <w:rFonts w:ascii="Calibri" w:eastAsia="Calibri" w:hAnsi="Calibri" w:cs="Calibri"/>
          <w:color w:val="000000"/>
          <w:sz w:val="22"/>
          <w:szCs w:val="22"/>
        </w:rPr>
        <w:t>:</w:t>
      </w:r>
    </w:p>
    <w:p w14:paraId="00000026" w14:textId="77777777" w:rsidR="00644D9D" w:rsidRDefault="00644D9D">
      <w:pPr>
        <w:pStyle w:val="Ttulo2"/>
        <w:jc w:val="left"/>
        <w:rPr>
          <w:rFonts w:ascii="Calibri" w:eastAsia="Calibri" w:hAnsi="Calibri" w:cs="Calibri"/>
          <w:sz w:val="28"/>
          <w:szCs w:val="28"/>
        </w:rPr>
      </w:pPr>
    </w:p>
    <w:p w14:paraId="00000027" w14:textId="77777777" w:rsidR="00644D9D" w:rsidRDefault="004F23AA">
      <w:pPr>
        <w:pStyle w:val="Ttulo2"/>
        <w:rPr>
          <w:rFonts w:ascii="Calibri" w:eastAsia="Calibri" w:hAnsi="Calibri" w:cs="Calibri"/>
          <w:sz w:val="28"/>
          <w:szCs w:val="28"/>
        </w:rPr>
      </w:pPr>
      <w:r>
        <w:rPr>
          <w:rFonts w:ascii="Calibri" w:eastAsia="Calibri" w:hAnsi="Calibri" w:cs="Calibri"/>
          <w:sz w:val="28"/>
          <w:szCs w:val="28"/>
        </w:rPr>
        <w:t>B a s e s</w:t>
      </w:r>
    </w:p>
    <w:p w14:paraId="00000028" w14:textId="77777777" w:rsidR="00644D9D" w:rsidRDefault="00644D9D">
      <w:pPr>
        <w:rPr>
          <w:rFonts w:ascii="Calibri" w:eastAsia="Calibri" w:hAnsi="Calibri" w:cs="Calibri"/>
          <w:sz w:val="20"/>
          <w:szCs w:val="20"/>
        </w:rPr>
      </w:pPr>
    </w:p>
    <w:p w14:paraId="00000029" w14:textId="5603B534" w:rsidR="00644D9D" w:rsidRDefault="004F23AA">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 xml:space="preserve">Información específica de los </w:t>
      </w:r>
      <w:r w:rsidR="0061419F">
        <w:rPr>
          <w:rFonts w:ascii="Calibri" w:eastAsia="Calibri" w:hAnsi="Calibri" w:cs="Calibri"/>
          <w:sz w:val="24"/>
          <w:szCs w:val="24"/>
        </w:rPr>
        <w:t>servicios</w:t>
      </w:r>
    </w:p>
    <w:p w14:paraId="0000002A" w14:textId="77777777" w:rsidR="00644D9D" w:rsidRDefault="00644D9D">
      <w:pPr>
        <w:jc w:val="both"/>
        <w:rPr>
          <w:rFonts w:ascii="Calibri" w:eastAsia="Calibri" w:hAnsi="Calibri" w:cs="Calibri"/>
          <w:sz w:val="20"/>
          <w:szCs w:val="20"/>
        </w:rPr>
      </w:pPr>
    </w:p>
    <w:p w14:paraId="0000002B" w14:textId="18999ACA" w:rsidR="00644D9D" w:rsidRDefault="004F23AA">
      <w:pPr>
        <w:jc w:val="both"/>
        <w:rPr>
          <w:rFonts w:ascii="Calibri" w:eastAsia="Calibri" w:hAnsi="Calibri" w:cs="Calibri"/>
          <w:sz w:val="22"/>
          <w:szCs w:val="22"/>
        </w:rPr>
      </w:pPr>
      <w:r w:rsidRPr="0061419F">
        <w:rPr>
          <w:rFonts w:ascii="Calibri" w:eastAsia="Calibri" w:hAnsi="Calibri" w:cs="Calibri"/>
          <w:sz w:val="22"/>
          <w:szCs w:val="22"/>
        </w:rPr>
        <w:t xml:space="preserve">Descripción completa de los </w:t>
      </w:r>
      <w:r w:rsidR="00FB55F7">
        <w:rPr>
          <w:rFonts w:ascii="Calibri" w:eastAsia="Calibri" w:hAnsi="Calibri" w:cs="Calibri"/>
          <w:sz w:val="22"/>
          <w:szCs w:val="22"/>
        </w:rPr>
        <w:t>servicios</w:t>
      </w:r>
      <w:r w:rsidRPr="0061419F">
        <w:rPr>
          <w:rFonts w:ascii="Calibri" w:eastAsia="Calibri" w:hAnsi="Calibri" w:cs="Calibri"/>
          <w:sz w:val="22"/>
          <w:szCs w:val="22"/>
        </w:rPr>
        <w:t xml:space="preserve"> según </w:t>
      </w:r>
      <w:r w:rsidRPr="0061419F">
        <w:rPr>
          <w:rFonts w:ascii="Calibri" w:eastAsia="Calibri" w:hAnsi="Calibri" w:cs="Calibri"/>
          <w:b/>
          <w:sz w:val="22"/>
          <w:szCs w:val="22"/>
        </w:rPr>
        <w:t>Anexo I</w:t>
      </w:r>
      <w:r w:rsidR="0061419F" w:rsidRPr="0061419F">
        <w:rPr>
          <w:rFonts w:ascii="Calibri" w:eastAsia="Calibri" w:hAnsi="Calibri" w:cs="Calibri"/>
          <w:b/>
          <w:sz w:val="22"/>
          <w:szCs w:val="22"/>
        </w:rPr>
        <w:t>.</w:t>
      </w:r>
    </w:p>
    <w:p w14:paraId="0000002C" w14:textId="77777777" w:rsidR="00644D9D" w:rsidRDefault="00644D9D">
      <w:pPr>
        <w:pBdr>
          <w:top w:val="nil"/>
          <w:left w:val="nil"/>
          <w:bottom w:val="nil"/>
          <w:right w:val="nil"/>
          <w:between w:val="nil"/>
        </w:pBdr>
        <w:ind w:left="277"/>
        <w:jc w:val="both"/>
        <w:rPr>
          <w:rFonts w:ascii="Calibri" w:eastAsia="Calibri" w:hAnsi="Calibri" w:cs="Calibri"/>
          <w:color w:val="000000"/>
          <w:sz w:val="22"/>
          <w:szCs w:val="22"/>
        </w:rPr>
      </w:pPr>
    </w:p>
    <w:p w14:paraId="0000002D" w14:textId="1F17449E" w:rsidR="00644D9D" w:rsidRDefault="004F23A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efectos de la convocatoria,  podrá bajo su responsabilidad solicitar </w:t>
      </w:r>
      <w:r>
        <w:rPr>
          <w:rFonts w:ascii="Calibri" w:eastAsia="Calibri" w:hAnsi="Calibri" w:cs="Calibri"/>
          <w:b/>
          <w:color w:val="000000"/>
          <w:sz w:val="22"/>
          <w:szCs w:val="22"/>
        </w:rPr>
        <w:t xml:space="preserve">las Bases y </w:t>
      </w:r>
      <w:r w:rsidRPr="008E6E26">
        <w:rPr>
          <w:rFonts w:ascii="Calibri" w:eastAsia="Calibri" w:hAnsi="Calibri" w:cs="Calibri"/>
          <w:b/>
          <w:color w:val="000000"/>
          <w:sz w:val="22"/>
          <w:szCs w:val="22"/>
        </w:rPr>
        <w:t xml:space="preserve">los Anexos I, A, </w:t>
      </w:r>
      <w:r w:rsidR="0061419F" w:rsidRPr="008E6E26">
        <w:rPr>
          <w:rFonts w:ascii="Calibri" w:eastAsia="Calibri" w:hAnsi="Calibri" w:cs="Calibri"/>
          <w:b/>
          <w:color w:val="000000"/>
          <w:sz w:val="22"/>
          <w:szCs w:val="22"/>
        </w:rPr>
        <w:t>A</w:t>
      </w:r>
      <w:r w:rsidRPr="008E6E26">
        <w:rPr>
          <w:rFonts w:ascii="Calibri" w:eastAsia="Calibri" w:hAnsi="Calibri" w:cs="Calibri"/>
          <w:b/>
          <w:color w:val="000000"/>
          <w:sz w:val="22"/>
          <w:szCs w:val="22"/>
        </w:rPr>
        <w:t>B,</w:t>
      </w:r>
      <w:r w:rsidR="0061419F" w:rsidRPr="008E6E26">
        <w:rPr>
          <w:rFonts w:ascii="Calibri" w:eastAsia="Calibri" w:hAnsi="Calibri" w:cs="Calibri"/>
          <w:b/>
          <w:color w:val="000000"/>
          <w:sz w:val="22"/>
          <w:szCs w:val="22"/>
        </w:rPr>
        <w:t xml:space="preserve"> B,</w:t>
      </w:r>
      <w:r w:rsidRPr="008E6E26">
        <w:rPr>
          <w:rFonts w:ascii="Calibri" w:eastAsia="Calibri" w:hAnsi="Calibri" w:cs="Calibri"/>
          <w:b/>
          <w:color w:val="000000"/>
          <w:sz w:val="22"/>
          <w:szCs w:val="22"/>
        </w:rPr>
        <w:t xml:space="preserve"> </w:t>
      </w:r>
      <w:r w:rsidR="00FB55F7" w:rsidRPr="008E6E26">
        <w:rPr>
          <w:rFonts w:ascii="Calibri" w:eastAsia="Calibri" w:hAnsi="Calibri" w:cs="Calibri"/>
          <w:b/>
          <w:color w:val="000000"/>
          <w:sz w:val="22"/>
          <w:szCs w:val="22"/>
        </w:rPr>
        <w:t xml:space="preserve">C, </w:t>
      </w:r>
      <w:r w:rsidR="0061419F" w:rsidRPr="008E6E26">
        <w:rPr>
          <w:rFonts w:ascii="Calibri" w:eastAsia="Calibri" w:hAnsi="Calibri" w:cs="Calibri"/>
          <w:b/>
          <w:color w:val="000000"/>
          <w:sz w:val="22"/>
          <w:szCs w:val="22"/>
        </w:rPr>
        <w:t>D, E, F, G, H, J</w:t>
      </w:r>
      <w:r w:rsidR="00FB55F7" w:rsidRPr="008E6E26">
        <w:rPr>
          <w:rFonts w:ascii="Calibri" w:eastAsia="Calibri" w:hAnsi="Calibri" w:cs="Calibri"/>
          <w:b/>
          <w:color w:val="000000"/>
          <w:sz w:val="22"/>
          <w:szCs w:val="22"/>
        </w:rPr>
        <w:t>, K, L</w:t>
      </w:r>
      <w:r w:rsidR="0061419F" w:rsidRPr="008E6E26">
        <w:rPr>
          <w:rFonts w:ascii="Calibri" w:eastAsia="Calibri" w:hAnsi="Calibri" w:cs="Calibri"/>
          <w:b/>
          <w:color w:val="000000"/>
          <w:sz w:val="22"/>
          <w:szCs w:val="22"/>
        </w:rPr>
        <w:t xml:space="preserve"> y R</w:t>
      </w:r>
      <w:r w:rsidRPr="008E6E26">
        <w:rPr>
          <w:rFonts w:ascii="Calibri" w:eastAsia="Calibri" w:hAnsi="Calibri" w:cs="Calibri"/>
          <w:b/>
          <w:color w:val="000000"/>
          <w:sz w:val="22"/>
          <w:szCs w:val="22"/>
        </w:rPr>
        <w:t>,</w:t>
      </w:r>
      <w:r w:rsidRPr="008E6E26">
        <w:rPr>
          <w:rFonts w:ascii="Calibri" w:eastAsia="Calibri" w:hAnsi="Calibri" w:cs="Calibri"/>
          <w:color w:val="000000"/>
          <w:sz w:val="22"/>
          <w:szCs w:val="22"/>
        </w:rPr>
        <w:t xml:space="preserve"> que incluyen las especificaciones, características y demás términos</w:t>
      </w:r>
      <w:r>
        <w:rPr>
          <w:rFonts w:ascii="Calibri" w:eastAsia="Calibri" w:hAnsi="Calibri" w:cs="Calibri"/>
          <w:color w:val="000000"/>
          <w:sz w:val="22"/>
          <w:szCs w:val="22"/>
        </w:rPr>
        <w:t xml:space="preserve"> de la presente licitación en forma detallada en la Dirección de Adquisiciones, o en su caso solicitar la información en los </w:t>
      </w:r>
      <w:r w:rsidRPr="0061419F">
        <w:rPr>
          <w:rFonts w:ascii="Calibri" w:eastAsia="Calibri" w:hAnsi="Calibri" w:cs="Calibri"/>
          <w:color w:val="000000"/>
          <w:sz w:val="22"/>
          <w:szCs w:val="22"/>
        </w:rPr>
        <w:t>teléfonos (473) 73 53400 Ext. 16</w:t>
      </w:r>
      <w:r w:rsidR="0061419F" w:rsidRPr="0061419F">
        <w:rPr>
          <w:rFonts w:ascii="Calibri" w:eastAsia="Calibri" w:hAnsi="Calibri" w:cs="Calibri"/>
          <w:color w:val="000000"/>
          <w:sz w:val="22"/>
          <w:szCs w:val="22"/>
        </w:rPr>
        <w:t>55</w:t>
      </w:r>
      <w:r w:rsidRPr="0061419F">
        <w:rPr>
          <w:rFonts w:ascii="Calibri" w:eastAsia="Calibri" w:hAnsi="Calibri" w:cs="Calibri"/>
          <w:color w:val="000000"/>
          <w:sz w:val="22"/>
          <w:szCs w:val="22"/>
        </w:rPr>
        <w:t xml:space="preserve"> con l</w:t>
      </w:r>
      <w:r w:rsidR="0061419F" w:rsidRPr="0061419F">
        <w:rPr>
          <w:rFonts w:ascii="Calibri" w:eastAsia="Calibri" w:hAnsi="Calibri" w:cs="Calibri"/>
          <w:color w:val="000000"/>
          <w:sz w:val="22"/>
          <w:szCs w:val="22"/>
        </w:rPr>
        <w:t>a</w:t>
      </w:r>
      <w:r w:rsidRPr="0061419F">
        <w:rPr>
          <w:rFonts w:ascii="Calibri" w:eastAsia="Calibri" w:hAnsi="Calibri" w:cs="Calibri"/>
          <w:color w:val="000000"/>
          <w:sz w:val="22"/>
          <w:szCs w:val="22"/>
        </w:rPr>
        <w:t xml:space="preserve"> C. </w:t>
      </w:r>
      <w:r w:rsidR="0061419F" w:rsidRPr="0061419F">
        <w:rPr>
          <w:rFonts w:ascii="Calibri" w:eastAsia="Calibri" w:hAnsi="Calibri" w:cs="Calibri"/>
          <w:color w:val="000000"/>
          <w:sz w:val="22"/>
          <w:szCs w:val="22"/>
        </w:rPr>
        <w:t xml:space="preserve">Miriam </w:t>
      </w:r>
      <w:proofErr w:type="spellStart"/>
      <w:r w:rsidR="0061419F" w:rsidRPr="0061419F">
        <w:rPr>
          <w:rFonts w:ascii="Calibri" w:eastAsia="Calibri" w:hAnsi="Calibri" w:cs="Calibri"/>
          <w:color w:val="000000"/>
          <w:sz w:val="22"/>
          <w:szCs w:val="22"/>
        </w:rPr>
        <w:t>Sugghey</w:t>
      </w:r>
      <w:proofErr w:type="spellEnd"/>
      <w:r w:rsidR="0061419F" w:rsidRPr="0061419F">
        <w:rPr>
          <w:rFonts w:ascii="Calibri" w:eastAsia="Calibri" w:hAnsi="Calibri" w:cs="Calibri"/>
          <w:color w:val="000000"/>
          <w:sz w:val="22"/>
          <w:szCs w:val="22"/>
        </w:rPr>
        <w:t xml:space="preserve"> Colmenero Rojas.</w:t>
      </w:r>
    </w:p>
    <w:p w14:paraId="674B6A86" w14:textId="77777777" w:rsidR="0061419F" w:rsidRDefault="0061419F">
      <w:pPr>
        <w:pBdr>
          <w:top w:val="nil"/>
          <w:left w:val="nil"/>
          <w:bottom w:val="nil"/>
          <w:right w:val="nil"/>
          <w:between w:val="nil"/>
        </w:pBdr>
        <w:jc w:val="both"/>
        <w:rPr>
          <w:rFonts w:ascii="Calibri" w:eastAsia="Calibri" w:hAnsi="Calibri" w:cs="Calibri"/>
          <w:color w:val="000000"/>
          <w:sz w:val="22"/>
          <w:szCs w:val="22"/>
        </w:rPr>
      </w:pPr>
    </w:p>
    <w:p w14:paraId="16893124" w14:textId="77777777" w:rsidR="0061419F" w:rsidRPr="009F5571" w:rsidRDefault="0061419F" w:rsidP="0061419F">
      <w:pPr>
        <w:pBdr>
          <w:top w:val="nil"/>
          <w:left w:val="nil"/>
          <w:bottom w:val="nil"/>
          <w:right w:val="nil"/>
          <w:between w:val="nil"/>
        </w:pBdr>
        <w:jc w:val="both"/>
        <w:rPr>
          <w:rFonts w:ascii="Calibri" w:eastAsia="Calibri" w:hAnsi="Calibri" w:cs="Calibri"/>
          <w:b/>
          <w:color w:val="000000"/>
          <w:sz w:val="22"/>
          <w:szCs w:val="22"/>
        </w:rPr>
      </w:pPr>
      <w:r w:rsidRPr="009F5571">
        <w:rPr>
          <w:rFonts w:ascii="Calibri" w:eastAsia="Calibri" w:hAnsi="Calibri" w:cs="Calibri"/>
          <w:b/>
          <w:color w:val="000000"/>
          <w:sz w:val="22"/>
          <w:szCs w:val="22"/>
        </w:rPr>
        <w:t>Notas aclaratorias:</w:t>
      </w:r>
    </w:p>
    <w:p w14:paraId="282EF165" w14:textId="77777777" w:rsidR="0061419F" w:rsidRDefault="0061419F" w:rsidP="0061419F">
      <w:pPr>
        <w:pBdr>
          <w:top w:val="nil"/>
          <w:left w:val="nil"/>
          <w:bottom w:val="nil"/>
          <w:right w:val="nil"/>
          <w:between w:val="nil"/>
        </w:pBdr>
        <w:jc w:val="both"/>
        <w:rPr>
          <w:rFonts w:ascii="Calibri" w:eastAsia="Calibri" w:hAnsi="Calibri" w:cs="Calibri"/>
          <w:color w:val="000000"/>
          <w:sz w:val="22"/>
          <w:szCs w:val="22"/>
        </w:rPr>
      </w:pPr>
    </w:p>
    <w:p w14:paraId="2BEF75D3" w14:textId="4FE3C7E9" w:rsidR="0061419F" w:rsidRDefault="0061419F" w:rsidP="0061419F">
      <w:pPr>
        <w:pBdr>
          <w:top w:val="nil"/>
          <w:left w:val="nil"/>
          <w:bottom w:val="nil"/>
          <w:right w:val="nil"/>
          <w:between w:val="nil"/>
        </w:pBdr>
        <w:jc w:val="both"/>
        <w:rPr>
          <w:rFonts w:ascii="Calibri" w:eastAsia="Calibri" w:hAnsi="Calibri" w:cs="Calibri"/>
          <w:sz w:val="22"/>
          <w:szCs w:val="22"/>
        </w:rPr>
      </w:pPr>
      <w:r w:rsidRPr="00F967BB">
        <w:rPr>
          <w:rFonts w:ascii="Calibri" w:eastAsia="Calibri" w:hAnsi="Calibri" w:cs="Calibri"/>
          <w:sz w:val="22"/>
          <w:szCs w:val="22"/>
        </w:rPr>
        <w:t>Para todas aquellas condiciones no establecidas en estas bases y anexos de la presente Licitación, operarán las Condiciones Generales de la Aseguradora Adju</w:t>
      </w:r>
      <w:r w:rsidR="00597C75">
        <w:rPr>
          <w:rFonts w:ascii="Calibri" w:eastAsia="Calibri" w:hAnsi="Calibri" w:cs="Calibri"/>
          <w:sz w:val="22"/>
          <w:szCs w:val="22"/>
        </w:rPr>
        <w:t xml:space="preserve">dicada, siempre y cuando no se </w:t>
      </w:r>
      <w:r w:rsidRPr="00F967BB">
        <w:rPr>
          <w:rFonts w:ascii="Calibri" w:eastAsia="Calibri" w:hAnsi="Calibri" w:cs="Calibri"/>
          <w:sz w:val="22"/>
          <w:szCs w:val="22"/>
        </w:rPr>
        <w:t xml:space="preserve">contravenga con lo establecido en estas bases y anexos, así como en lo plasmado en la junta o juntas de aclaraciones. </w:t>
      </w:r>
    </w:p>
    <w:p w14:paraId="53428054" w14:textId="77777777" w:rsidR="0061419F" w:rsidRDefault="0061419F">
      <w:pPr>
        <w:pBdr>
          <w:top w:val="nil"/>
          <w:left w:val="nil"/>
          <w:bottom w:val="nil"/>
          <w:right w:val="nil"/>
          <w:between w:val="nil"/>
        </w:pBdr>
        <w:jc w:val="both"/>
        <w:rPr>
          <w:rFonts w:ascii="Calibri" w:eastAsia="Calibri" w:hAnsi="Calibri" w:cs="Calibri"/>
          <w:b/>
          <w:color w:val="000000"/>
          <w:sz w:val="22"/>
          <w:szCs w:val="22"/>
        </w:rPr>
      </w:pPr>
    </w:p>
    <w:p w14:paraId="1C87FA18" w14:textId="77777777" w:rsidR="0061419F" w:rsidRDefault="0061419F">
      <w:pPr>
        <w:pBdr>
          <w:top w:val="nil"/>
          <w:left w:val="nil"/>
          <w:bottom w:val="nil"/>
          <w:right w:val="nil"/>
          <w:between w:val="nil"/>
        </w:pBdr>
        <w:jc w:val="both"/>
        <w:rPr>
          <w:rFonts w:ascii="Calibri" w:eastAsia="Calibri" w:hAnsi="Calibri" w:cs="Calibri"/>
          <w:b/>
          <w:color w:val="000000"/>
          <w:sz w:val="22"/>
          <w:szCs w:val="22"/>
        </w:rPr>
      </w:pPr>
    </w:p>
    <w:p w14:paraId="0000002E" w14:textId="77777777" w:rsidR="00644D9D" w:rsidRDefault="00644D9D">
      <w:pPr>
        <w:pBdr>
          <w:top w:val="nil"/>
          <w:left w:val="nil"/>
          <w:bottom w:val="nil"/>
          <w:right w:val="nil"/>
          <w:between w:val="nil"/>
        </w:pBdr>
        <w:jc w:val="both"/>
        <w:rPr>
          <w:rFonts w:ascii="Calibri" w:eastAsia="Calibri" w:hAnsi="Calibri" w:cs="Calibri"/>
          <w:color w:val="000000"/>
          <w:sz w:val="20"/>
          <w:szCs w:val="20"/>
        </w:rPr>
      </w:pPr>
    </w:p>
    <w:p w14:paraId="0000002F" w14:textId="77777777" w:rsidR="00644D9D" w:rsidRDefault="004F23AA">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lastRenderedPageBreak/>
        <w:t>Información específica de la Licitación</w:t>
      </w:r>
    </w:p>
    <w:p w14:paraId="00000030" w14:textId="77777777" w:rsidR="00644D9D" w:rsidRDefault="00644D9D">
      <w:pPr>
        <w:jc w:val="both"/>
        <w:rPr>
          <w:rFonts w:ascii="Calibri" w:eastAsia="Calibri" w:hAnsi="Calibri" w:cs="Calibri"/>
          <w:b/>
          <w:i/>
          <w:sz w:val="22"/>
          <w:szCs w:val="22"/>
        </w:rPr>
      </w:pPr>
    </w:p>
    <w:p w14:paraId="00000058" w14:textId="77777777" w:rsidR="00644D9D" w:rsidRDefault="004F23AA">
      <w:pPr>
        <w:numPr>
          <w:ilvl w:val="0"/>
          <w:numId w:val="4"/>
        </w:numPr>
        <w:jc w:val="both"/>
        <w:rPr>
          <w:rFonts w:ascii="Calibri" w:eastAsia="Calibri" w:hAnsi="Calibri" w:cs="Calibri"/>
          <w:b/>
          <w:sz w:val="22"/>
          <w:szCs w:val="22"/>
        </w:rPr>
      </w:pPr>
      <w:r>
        <w:rPr>
          <w:rFonts w:ascii="Calibri" w:eastAsia="Calibri" w:hAnsi="Calibri" w:cs="Calibri"/>
          <w:b/>
          <w:i/>
          <w:sz w:val="22"/>
          <w:szCs w:val="22"/>
        </w:rPr>
        <w:t>Junta (s) de Aclaraciones</w:t>
      </w:r>
    </w:p>
    <w:p w14:paraId="00000059" w14:textId="77777777" w:rsidR="00644D9D" w:rsidRDefault="00644D9D">
      <w:pPr>
        <w:pBdr>
          <w:top w:val="nil"/>
          <w:left w:val="nil"/>
          <w:bottom w:val="nil"/>
          <w:right w:val="nil"/>
          <w:between w:val="nil"/>
        </w:pBdr>
        <w:jc w:val="both"/>
        <w:rPr>
          <w:rFonts w:ascii="Calibri" w:eastAsia="Calibri" w:hAnsi="Calibri" w:cs="Calibri"/>
          <w:color w:val="000000"/>
          <w:sz w:val="22"/>
          <w:szCs w:val="22"/>
        </w:rPr>
      </w:pPr>
    </w:p>
    <w:p w14:paraId="0000005A" w14:textId="796548FD" w:rsidR="00644D9D" w:rsidRDefault="004F23A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día </w:t>
      </w:r>
      <w:r w:rsidR="008E6E26" w:rsidRPr="008E6E26">
        <w:rPr>
          <w:rFonts w:ascii="Calibri" w:eastAsia="Calibri" w:hAnsi="Calibri" w:cs="Calibri"/>
          <w:b/>
          <w:sz w:val="22"/>
          <w:szCs w:val="22"/>
        </w:rPr>
        <w:t>23</w:t>
      </w:r>
      <w:r w:rsidR="0061419F">
        <w:rPr>
          <w:rFonts w:ascii="Calibri" w:eastAsia="Calibri" w:hAnsi="Calibri" w:cs="Calibri"/>
          <w:b/>
          <w:sz w:val="22"/>
          <w:szCs w:val="22"/>
        </w:rPr>
        <w:t xml:space="preserve"> de abril de 2024</w:t>
      </w:r>
      <w:r>
        <w:rPr>
          <w:rFonts w:ascii="Calibri" w:eastAsia="Calibri" w:hAnsi="Calibri" w:cs="Calibri"/>
          <w:sz w:val="22"/>
          <w:szCs w:val="22"/>
        </w:rPr>
        <w:t xml:space="preserve">, a las </w:t>
      </w:r>
      <w:r w:rsidR="008E6E26">
        <w:rPr>
          <w:rFonts w:ascii="Calibri" w:eastAsia="Calibri" w:hAnsi="Calibri" w:cs="Calibri"/>
          <w:b/>
          <w:sz w:val="22"/>
          <w:szCs w:val="22"/>
        </w:rPr>
        <w:t>13:00</w:t>
      </w:r>
      <w:r>
        <w:rPr>
          <w:rFonts w:ascii="Calibri" w:eastAsia="Calibri" w:hAnsi="Calibri" w:cs="Calibri"/>
          <w:sz w:val="22"/>
          <w:szCs w:val="22"/>
        </w:rPr>
        <w:t xml:space="preserve"> horas, </w:t>
      </w:r>
      <w:r>
        <w:rPr>
          <w:rFonts w:ascii="Calibri" w:eastAsia="Calibri" w:hAnsi="Calibri" w:cs="Calibri"/>
          <w:color w:val="000000"/>
          <w:sz w:val="22"/>
          <w:szCs w:val="22"/>
        </w:rPr>
        <w:t xml:space="preserve">en la Sala de Juntas </w:t>
      </w:r>
      <w:r>
        <w:rPr>
          <w:rFonts w:ascii="Calibri" w:eastAsia="Calibri" w:hAnsi="Calibri" w:cs="Calibri"/>
          <w:sz w:val="22"/>
          <w:szCs w:val="22"/>
        </w:rPr>
        <w:t xml:space="preserve">Dirección General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5B" w14:textId="77777777" w:rsidR="00644D9D" w:rsidRDefault="00644D9D">
      <w:pPr>
        <w:pBdr>
          <w:top w:val="nil"/>
          <w:left w:val="nil"/>
          <w:bottom w:val="nil"/>
          <w:right w:val="nil"/>
          <w:between w:val="nil"/>
        </w:pBdr>
        <w:jc w:val="both"/>
        <w:rPr>
          <w:rFonts w:ascii="Calibri" w:eastAsia="Calibri" w:hAnsi="Calibri" w:cs="Calibri"/>
          <w:color w:val="000000"/>
          <w:sz w:val="22"/>
          <w:szCs w:val="22"/>
        </w:rPr>
      </w:pPr>
    </w:p>
    <w:p w14:paraId="0000005C" w14:textId="3894CF23" w:rsidR="00644D9D" w:rsidRDefault="004F23AA">
      <w:pPr>
        <w:jc w:val="both"/>
        <w:rPr>
          <w:rFonts w:ascii="Calibri" w:eastAsia="Calibri" w:hAnsi="Calibri" w:cs="Calibri"/>
          <w:sz w:val="22"/>
          <w:szCs w:val="22"/>
        </w:rPr>
      </w:pPr>
      <w:r>
        <w:rPr>
          <w:rFonts w:ascii="Calibri" w:eastAsia="Calibri" w:hAnsi="Calibri" w:cs="Calibri"/>
          <w:sz w:val="22"/>
          <w:szCs w:val="22"/>
        </w:rPr>
        <w:t xml:space="preserve">Los interesados podrán enviar sus preguntas por escrito a la Dirección de Adquisiciones de preferencia a más </w:t>
      </w:r>
      <w:r w:rsidRPr="008E6E26">
        <w:rPr>
          <w:rFonts w:ascii="Calibri" w:eastAsia="Calibri" w:hAnsi="Calibri" w:cs="Calibri"/>
          <w:sz w:val="22"/>
          <w:szCs w:val="22"/>
        </w:rPr>
        <w:t xml:space="preserve">tardar el día </w:t>
      </w:r>
      <w:r w:rsidR="008E6E26" w:rsidRPr="008E6E26">
        <w:rPr>
          <w:rFonts w:ascii="Calibri" w:eastAsia="Calibri" w:hAnsi="Calibri" w:cs="Calibri"/>
          <w:b/>
          <w:sz w:val="22"/>
          <w:szCs w:val="22"/>
        </w:rPr>
        <w:t>18</w:t>
      </w:r>
      <w:r w:rsidRPr="008E6E26">
        <w:rPr>
          <w:rFonts w:ascii="Calibri" w:eastAsia="Calibri" w:hAnsi="Calibri" w:cs="Calibri"/>
          <w:b/>
          <w:sz w:val="22"/>
          <w:szCs w:val="22"/>
        </w:rPr>
        <w:t xml:space="preserve"> de </w:t>
      </w:r>
      <w:r w:rsidR="0061419F" w:rsidRPr="008E6E26">
        <w:rPr>
          <w:rFonts w:ascii="Calibri" w:eastAsia="Calibri" w:hAnsi="Calibri" w:cs="Calibri"/>
          <w:b/>
          <w:sz w:val="22"/>
          <w:szCs w:val="22"/>
        </w:rPr>
        <w:t>abril</w:t>
      </w:r>
      <w:r w:rsidRPr="008E6E26">
        <w:rPr>
          <w:rFonts w:ascii="Calibri" w:eastAsia="Calibri" w:hAnsi="Calibri" w:cs="Calibri"/>
          <w:b/>
          <w:sz w:val="22"/>
          <w:szCs w:val="22"/>
        </w:rPr>
        <w:t xml:space="preserve"> 202</w:t>
      </w:r>
      <w:r w:rsidR="0061419F" w:rsidRPr="008E6E26">
        <w:rPr>
          <w:rFonts w:ascii="Calibri" w:eastAsia="Calibri" w:hAnsi="Calibri" w:cs="Calibri"/>
          <w:b/>
          <w:sz w:val="22"/>
          <w:szCs w:val="22"/>
        </w:rPr>
        <w:t>4</w:t>
      </w:r>
      <w:r w:rsidRPr="008E6E26">
        <w:rPr>
          <w:rFonts w:ascii="Calibri" w:eastAsia="Calibri" w:hAnsi="Calibri" w:cs="Calibri"/>
          <w:b/>
          <w:sz w:val="22"/>
          <w:szCs w:val="22"/>
        </w:rPr>
        <w:t xml:space="preserve"> hasta las </w:t>
      </w:r>
      <w:r w:rsidR="008E6E26" w:rsidRPr="008E6E26">
        <w:rPr>
          <w:rFonts w:ascii="Calibri" w:eastAsia="Calibri" w:hAnsi="Calibri" w:cs="Calibri"/>
          <w:b/>
          <w:sz w:val="22"/>
          <w:szCs w:val="22"/>
        </w:rPr>
        <w:t>12:00</w:t>
      </w:r>
      <w:r w:rsidRPr="008E6E26">
        <w:rPr>
          <w:rFonts w:ascii="Calibri" w:eastAsia="Calibri" w:hAnsi="Calibri" w:cs="Calibri"/>
          <w:b/>
          <w:sz w:val="22"/>
          <w:szCs w:val="22"/>
        </w:rPr>
        <w:t xml:space="preserve"> horas</w:t>
      </w:r>
      <w:r w:rsidRPr="008E6E26">
        <w:rPr>
          <w:rFonts w:ascii="Calibri" w:eastAsia="Calibri" w:hAnsi="Calibri" w:cs="Calibri"/>
          <w:sz w:val="22"/>
          <w:szCs w:val="22"/>
        </w:rPr>
        <w:t>. De igual manera podrá enviarlas vía correo electrónico a</w:t>
      </w:r>
      <w:r>
        <w:rPr>
          <w:rFonts w:ascii="Calibri" w:eastAsia="Calibri" w:hAnsi="Calibri" w:cs="Calibri"/>
          <w:sz w:val="22"/>
          <w:szCs w:val="22"/>
        </w:rPr>
        <w:t xml:space="preserve"> la dirección: </w:t>
      </w:r>
      <w:hyperlink r:id="rId8" w:history="1">
        <w:r w:rsidR="0061419F" w:rsidRPr="00DE1813">
          <w:rPr>
            <w:rStyle w:val="Hipervnculo"/>
            <w:rFonts w:ascii="Calibri" w:eastAsia="Calibri" w:hAnsi="Calibri" w:cs="Calibri"/>
            <w:sz w:val="22"/>
            <w:szCs w:val="22"/>
          </w:rPr>
          <w:t>mcolmenero@guanajuato.gob.mx</w:t>
        </w:r>
      </w:hyperlink>
      <w:r w:rsidR="0061419F">
        <w:rPr>
          <w:rFonts w:ascii="Calibri" w:eastAsia="Calibri" w:hAnsi="Calibri" w:cs="Calibri"/>
          <w:sz w:val="22"/>
          <w:szCs w:val="22"/>
        </w:rPr>
        <w:t xml:space="preserve"> </w:t>
      </w:r>
      <w:r>
        <w:rPr>
          <w:rFonts w:ascii="Calibri" w:eastAsia="Calibri" w:hAnsi="Calibri" w:cs="Calibri"/>
          <w:sz w:val="22"/>
          <w:szCs w:val="22"/>
        </w:rPr>
        <w:t xml:space="preserve">o ingresando a la dirección electrónica </w:t>
      </w:r>
      <w:hyperlink r:id="rId9">
        <w:r>
          <w:rPr>
            <w:rFonts w:ascii="Calibri" w:eastAsia="Calibri" w:hAnsi="Calibri" w:cs="Calibri"/>
            <w:color w:val="0000FF"/>
            <w:sz w:val="22"/>
            <w:szCs w:val="22"/>
            <w:u w:val="single"/>
          </w:rPr>
          <w:t>https://pseig.guanajuato.gob.mx:9100/irj/portal</w:t>
        </w:r>
      </w:hyperlink>
      <w:r>
        <w:rPr>
          <w:rFonts w:ascii="Calibri" w:eastAsia="Calibri" w:hAnsi="Calibri" w:cs="Calibri"/>
          <w:sz w:val="22"/>
          <w:szCs w:val="22"/>
        </w:rPr>
        <w:t>. Además deberá conf</w:t>
      </w:r>
      <w:r w:rsidR="0061419F">
        <w:rPr>
          <w:rFonts w:ascii="Calibri" w:eastAsia="Calibri" w:hAnsi="Calibri" w:cs="Calibri"/>
          <w:sz w:val="22"/>
          <w:szCs w:val="22"/>
        </w:rPr>
        <w:t xml:space="preserve">irmar la hora de su </w:t>
      </w:r>
      <w:r w:rsidR="0061419F" w:rsidRPr="0061419F">
        <w:rPr>
          <w:rFonts w:ascii="Calibri" w:eastAsia="Calibri" w:hAnsi="Calibri" w:cs="Calibri"/>
          <w:sz w:val="22"/>
          <w:szCs w:val="22"/>
        </w:rPr>
        <w:t xml:space="preserve">envío con </w:t>
      </w:r>
      <w:r w:rsidRPr="0061419F">
        <w:rPr>
          <w:rFonts w:ascii="Calibri" w:eastAsia="Calibri" w:hAnsi="Calibri" w:cs="Calibri"/>
          <w:sz w:val="22"/>
          <w:szCs w:val="22"/>
        </w:rPr>
        <w:t xml:space="preserve">la </w:t>
      </w:r>
      <w:r w:rsidRPr="0061419F">
        <w:rPr>
          <w:rFonts w:ascii="Calibri" w:eastAsia="Calibri" w:hAnsi="Calibri" w:cs="Calibri"/>
          <w:b/>
          <w:sz w:val="22"/>
          <w:szCs w:val="22"/>
        </w:rPr>
        <w:t xml:space="preserve">C. </w:t>
      </w:r>
      <w:r w:rsidR="0061419F" w:rsidRPr="0061419F">
        <w:rPr>
          <w:rFonts w:ascii="Calibri" w:eastAsia="Calibri" w:hAnsi="Calibri" w:cs="Calibri"/>
          <w:b/>
          <w:sz w:val="22"/>
          <w:szCs w:val="22"/>
        </w:rPr>
        <w:t xml:space="preserve">Miriam </w:t>
      </w:r>
      <w:proofErr w:type="spellStart"/>
      <w:r w:rsidR="0061419F" w:rsidRPr="0061419F">
        <w:rPr>
          <w:rFonts w:ascii="Calibri" w:eastAsia="Calibri" w:hAnsi="Calibri" w:cs="Calibri"/>
          <w:b/>
          <w:sz w:val="22"/>
          <w:szCs w:val="22"/>
        </w:rPr>
        <w:t>Sugghey</w:t>
      </w:r>
      <w:proofErr w:type="spellEnd"/>
      <w:r w:rsidR="0061419F" w:rsidRPr="0061419F">
        <w:rPr>
          <w:rFonts w:ascii="Calibri" w:eastAsia="Calibri" w:hAnsi="Calibri" w:cs="Calibri"/>
          <w:b/>
          <w:sz w:val="22"/>
          <w:szCs w:val="22"/>
        </w:rPr>
        <w:t xml:space="preserve"> Colmenero Rojas</w:t>
      </w:r>
      <w:r w:rsidRPr="0061419F">
        <w:rPr>
          <w:rFonts w:ascii="Calibri" w:eastAsia="Calibri" w:hAnsi="Calibri" w:cs="Calibri"/>
          <w:b/>
          <w:sz w:val="22"/>
          <w:szCs w:val="22"/>
        </w:rPr>
        <w:t xml:space="preserve"> </w:t>
      </w:r>
      <w:r w:rsidRPr="0061419F">
        <w:rPr>
          <w:rFonts w:ascii="Calibri" w:eastAsia="Calibri" w:hAnsi="Calibri" w:cs="Calibri"/>
          <w:sz w:val="22"/>
          <w:szCs w:val="22"/>
        </w:rPr>
        <w:t>o de lo contrario no se aceptarán reclamaciones.</w:t>
      </w:r>
      <w:r>
        <w:rPr>
          <w:rFonts w:ascii="Calibri" w:eastAsia="Calibri" w:hAnsi="Calibri" w:cs="Calibri"/>
          <w:sz w:val="22"/>
          <w:szCs w:val="22"/>
        </w:rPr>
        <w:t xml:space="preserve">  </w:t>
      </w:r>
    </w:p>
    <w:p w14:paraId="0000005D" w14:textId="77777777" w:rsidR="00644D9D" w:rsidRDefault="00644D9D">
      <w:pPr>
        <w:jc w:val="both"/>
        <w:rPr>
          <w:rFonts w:ascii="Calibri" w:eastAsia="Calibri" w:hAnsi="Calibri" w:cs="Calibri"/>
          <w:sz w:val="22"/>
          <w:szCs w:val="22"/>
        </w:rPr>
      </w:pPr>
    </w:p>
    <w:p w14:paraId="0000005E" w14:textId="77777777" w:rsidR="00644D9D" w:rsidRDefault="004F23A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Las preguntas deberán preferentemente me</w:t>
      </w:r>
      <w:r w:rsidRPr="0061419F">
        <w:rPr>
          <w:rFonts w:ascii="Calibri" w:eastAsia="Calibri" w:hAnsi="Calibri" w:cs="Calibri"/>
          <w:color w:val="000000"/>
          <w:sz w:val="22"/>
          <w:szCs w:val="22"/>
        </w:rPr>
        <w:t xml:space="preserve">ncionar el número de partida a la que se refieren, utilizando de preferencia el formato del </w:t>
      </w:r>
      <w:r w:rsidRPr="0061419F">
        <w:rPr>
          <w:rFonts w:ascii="Calibri" w:eastAsia="Calibri" w:hAnsi="Calibri" w:cs="Calibri"/>
          <w:b/>
          <w:color w:val="000000"/>
          <w:sz w:val="22"/>
          <w:szCs w:val="22"/>
        </w:rPr>
        <w:t>“Anexo J”</w:t>
      </w:r>
      <w:r w:rsidRPr="0061419F">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0000005F" w14:textId="77777777" w:rsidR="00644D9D" w:rsidRDefault="00644D9D">
      <w:pPr>
        <w:jc w:val="both"/>
        <w:rPr>
          <w:rFonts w:ascii="Calibri" w:eastAsia="Calibri" w:hAnsi="Calibri" w:cs="Calibri"/>
          <w:sz w:val="22"/>
          <w:szCs w:val="22"/>
        </w:rPr>
      </w:pPr>
    </w:p>
    <w:p w14:paraId="00000060" w14:textId="77777777" w:rsidR="00644D9D" w:rsidRDefault="004F23A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14:paraId="00000061" w14:textId="77777777" w:rsidR="00644D9D" w:rsidRDefault="00644D9D">
      <w:pPr>
        <w:pBdr>
          <w:top w:val="nil"/>
          <w:left w:val="nil"/>
          <w:bottom w:val="nil"/>
          <w:right w:val="nil"/>
          <w:between w:val="nil"/>
        </w:pBdr>
        <w:jc w:val="both"/>
        <w:rPr>
          <w:rFonts w:ascii="Calibri" w:eastAsia="Calibri" w:hAnsi="Calibri" w:cs="Calibri"/>
          <w:color w:val="000000"/>
          <w:sz w:val="22"/>
          <w:szCs w:val="22"/>
        </w:rPr>
      </w:pPr>
    </w:p>
    <w:p w14:paraId="00000062" w14:textId="77777777" w:rsidR="00644D9D" w:rsidRDefault="004F23A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formulen, deben ser solamente en relación a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parte integrante de las propias bases. </w:t>
      </w:r>
    </w:p>
    <w:p w14:paraId="00000063" w14:textId="77777777" w:rsidR="00644D9D" w:rsidRDefault="00644D9D">
      <w:pPr>
        <w:pBdr>
          <w:top w:val="nil"/>
          <w:left w:val="nil"/>
          <w:bottom w:val="nil"/>
          <w:right w:val="nil"/>
          <w:between w:val="nil"/>
        </w:pBdr>
        <w:jc w:val="both"/>
        <w:rPr>
          <w:rFonts w:ascii="Calibri" w:eastAsia="Calibri" w:hAnsi="Calibri" w:cs="Calibri"/>
          <w:color w:val="000000"/>
          <w:sz w:val="22"/>
          <w:szCs w:val="22"/>
        </w:rPr>
      </w:pPr>
    </w:p>
    <w:p w14:paraId="00000066" w14:textId="77777777" w:rsidR="00644D9D" w:rsidRDefault="004F23A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14:paraId="00000067" w14:textId="77777777" w:rsidR="00644D9D" w:rsidRDefault="00644D9D">
      <w:pPr>
        <w:pBdr>
          <w:top w:val="nil"/>
          <w:left w:val="nil"/>
          <w:bottom w:val="nil"/>
          <w:right w:val="nil"/>
          <w:between w:val="nil"/>
        </w:pBdr>
        <w:jc w:val="both"/>
        <w:rPr>
          <w:rFonts w:ascii="Calibri" w:eastAsia="Calibri" w:hAnsi="Calibri" w:cs="Calibri"/>
          <w:color w:val="000000"/>
          <w:sz w:val="22"/>
          <w:szCs w:val="22"/>
        </w:rPr>
      </w:pPr>
    </w:p>
    <w:p w14:paraId="00000068" w14:textId="77777777" w:rsidR="00644D9D" w:rsidRDefault="004F23A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14:paraId="00000069" w14:textId="77777777" w:rsidR="00644D9D" w:rsidRDefault="00644D9D">
      <w:pPr>
        <w:pBdr>
          <w:top w:val="nil"/>
          <w:left w:val="nil"/>
          <w:bottom w:val="nil"/>
          <w:right w:val="nil"/>
          <w:between w:val="nil"/>
        </w:pBdr>
        <w:jc w:val="both"/>
        <w:rPr>
          <w:rFonts w:ascii="Calibri" w:eastAsia="Calibri" w:hAnsi="Calibri" w:cs="Calibri"/>
          <w:color w:val="000000"/>
          <w:sz w:val="22"/>
          <w:szCs w:val="22"/>
        </w:rPr>
      </w:pPr>
    </w:p>
    <w:p w14:paraId="000000B2" w14:textId="77777777" w:rsidR="00644D9D" w:rsidRDefault="004F23AA">
      <w:pPr>
        <w:numPr>
          <w:ilvl w:val="0"/>
          <w:numId w:val="4"/>
        </w:numPr>
        <w:jc w:val="both"/>
        <w:rPr>
          <w:rFonts w:ascii="Calibri" w:eastAsia="Calibri" w:hAnsi="Calibri" w:cs="Calibri"/>
          <w:b/>
          <w:i/>
          <w:sz w:val="22"/>
          <w:szCs w:val="22"/>
        </w:rPr>
      </w:pPr>
      <w:r>
        <w:rPr>
          <w:rFonts w:ascii="Calibri" w:eastAsia="Calibri" w:hAnsi="Calibri" w:cs="Calibri"/>
          <w:b/>
          <w:i/>
          <w:sz w:val="22"/>
          <w:szCs w:val="22"/>
        </w:rPr>
        <w:t>Registro de propuestas</w:t>
      </w:r>
    </w:p>
    <w:p w14:paraId="000000B3" w14:textId="77777777" w:rsidR="00644D9D" w:rsidRDefault="00644D9D">
      <w:pPr>
        <w:pBdr>
          <w:top w:val="nil"/>
          <w:left w:val="nil"/>
          <w:bottom w:val="nil"/>
          <w:right w:val="nil"/>
          <w:between w:val="nil"/>
        </w:pBdr>
        <w:jc w:val="both"/>
        <w:rPr>
          <w:rFonts w:ascii="Calibri" w:eastAsia="Calibri" w:hAnsi="Calibri" w:cs="Calibri"/>
          <w:color w:val="000000"/>
          <w:sz w:val="22"/>
          <w:szCs w:val="22"/>
        </w:rPr>
      </w:pPr>
    </w:p>
    <w:p w14:paraId="000000B4" w14:textId="6479A217" w:rsidR="00644D9D" w:rsidRPr="008E6E26" w:rsidRDefault="004F23A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deberán ingresar de manera electrónica las propuestas Técnicas y Económicas a más tardar el </w:t>
      </w:r>
      <w:r w:rsidRPr="008E6E26">
        <w:rPr>
          <w:rFonts w:ascii="Calibri" w:eastAsia="Calibri" w:hAnsi="Calibri" w:cs="Calibri"/>
          <w:color w:val="000000"/>
          <w:sz w:val="22"/>
          <w:szCs w:val="22"/>
        </w:rPr>
        <w:t xml:space="preserve">día </w:t>
      </w:r>
      <w:r w:rsidRPr="008E6E26">
        <w:rPr>
          <w:rFonts w:ascii="Calibri" w:eastAsia="Calibri" w:hAnsi="Calibri" w:cs="Calibri"/>
          <w:b/>
          <w:color w:val="000000"/>
          <w:sz w:val="22"/>
          <w:szCs w:val="22"/>
        </w:rPr>
        <w:t xml:space="preserve"> </w:t>
      </w:r>
      <w:r w:rsidR="008E6E26" w:rsidRPr="008E6E26">
        <w:rPr>
          <w:rFonts w:ascii="Calibri" w:eastAsia="Calibri" w:hAnsi="Calibri" w:cs="Calibri"/>
          <w:b/>
          <w:color w:val="000000"/>
          <w:sz w:val="22"/>
          <w:szCs w:val="22"/>
        </w:rPr>
        <w:t>29</w:t>
      </w:r>
      <w:r w:rsidRPr="008E6E26">
        <w:rPr>
          <w:rFonts w:ascii="Calibri" w:eastAsia="Calibri" w:hAnsi="Calibri" w:cs="Calibri"/>
          <w:b/>
          <w:color w:val="000000"/>
          <w:sz w:val="22"/>
          <w:szCs w:val="22"/>
        </w:rPr>
        <w:t xml:space="preserve"> de </w:t>
      </w:r>
      <w:r w:rsidR="00E42DDF" w:rsidRPr="008E6E26">
        <w:rPr>
          <w:rFonts w:ascii="Calibri" w:eastAsia="Calibri" w:hAnsi="Calibri" w:cs="Calibri"/>
          <w:b/>
          <w:color w:val="000000"/>
          <w:sz w:val="22"/>
          <w:szCs w:val="22"/>
        </w:rPr>
        <w:t>abril de 2024</w:t>
      </w:r>
      <w:r w:rsidRPr="008E6E26">
        <w:rPr>
          <w:rFonts w:ascii="Calibri" w:eastAsia="Calibri" w:hAnsi="Calibri" w:cs="Calibri"/>
          <w:b/>
          <w:color w:val="000000"/>
          <w:sz w:val="22"/>
          <w:szCs w:val="22"/>
        </w:rPr>
        <w:t xml:space="preserve"> a las </w:t>
      </w:r>
      <w:r w:rsidR="008E6E26" w:rsidRPr="008E6E26">
        <w:rPr>
          <w:rFonts w:ascii="Calibri" w:eastAsia="Calibri" w:hAnsi="Calibri" w:cs="Calibri"/>
          <w:b/>
          <w:color w:val="000000"/>
          <w:sz w:val="22"/>
          <w:szCs w:val="22"/>
        </w:rPr>
        <w:t>10:00</w:t>
      </w:r>
      <w:r w:rsidRPr="008E6E26">
        <w:rPr>
          <w:rFonts w:ascii="Calibri" w:eastAsia="Calibri" w:hAnsi="Calibri" w:cs="Calibri"/>
          <w:b/>
          <w:color w:val="000000"/>
          <w:sz w:val="22"/>
          <w:szCs w:val="22"/>
        </w:rPr>
        <w:t xml:space="preserve"> horas</w:t>
      </w:r>
      <w:r w:rsidRPr="008E6E26">
        <w:rPr>
          <w:rFonts w:ascii="Calibri" w:eastAsia="Calibri" w:hAnsi="Calibri" w:cs="Calibri"/>
          <w:color w:val="000000"/>
          <w:sz w:val="22"/>
          <w:szCs w:val="22"/>
        </w:rPr>
        <w:t>. Se aclara que el sistema no admite  propuestas después de la fecha y hora señaladas. Así mismo, el formato de las propuestas deberá ser .</w:t>
      </w:r>
      <w:proofErr w:type="spellStart"/>
      <w:r w:rsidRPr="008E6E26">
        <w:rPr>
          <w:rFonts w:ascii="Calibri" w:eastAsia="Calibri" w:hAnsi="Calibri" w:cs="Calibri"/>
          <w:b/>
          <w:color w:val="000000"/>
          <w:sz w:val="22"/>
          <w:szCs w:val="22"/>
        </w:rPr>
        <w:t>doc</w:t>
      </w:r>
      <w:proofErr w:type="spellEnd"/>
      <w:r w:rsidRPr="008E6E26">
        <w:rPr>
          <w:rFonts w:ascii="Calibri" w:eastAsia="Calibri" w:hAnsi="Calibri" w:cs="Calibri"/>
          <w:b/>
          <w:color w:val="000000"/>
          <w:sz w:val="22"/>
          <w:szCs w:val="22"/>
        </w:rPr>
        <w:t>, .</w:t>
      </w:r>
      <w:proofErr w:type="spellStart"/>
      <w:r w:rsidRPr="008E6E26">
        <w:rPr>
          <w:rFonts w:ascii="Calibri" w:eastAsia="Calibri" w:hAnsi="Calibri" w:cs="Calibri"/>
          <w:b/>
          <w:color w:val="000000"/>
          <w:sz w:val="22"/>
          <w:szCs w:val="22"/>
        </w:rPr>
        <w:t>xls</w:t>
      </w:r>
      <w:proofErr w:type="spellEnd"/>
      <w:r w:rsidRPr="008E6E26">
        <w:rPr>
          <w:rFonts w:ascii="Calibri" w:eastAsia="Calibri" w:hAnsi="Calibri" w:cs="Calibri"/>
          <w:b/>
          <w:color w:val="000000"/>
          <w:sz w:val="22"/>
          <w:szCs w:val="22"/>
        </w:rPr>
        <w:t>, .</w:t>
      </w:r>
      <w:proofErr w:type="spellStart"/>
      <w:r w:rsidRPr="008E6E26">
        <w:rPr>
          <w:rFonts w:ascii="Calibri" w:eastAsia="Calibri" w:hAnsi="Calibri" w:cs="Calibri"/>
          <w:b/>
          <w:color w:val="000000"/>
          <w:sz w:val="22"/>
          <w:szCs w:val="22"/>
        </w:rPr>
        <w:t>ppt</w:t>
      </w:r>
      <w:proofErr w:type="spellEnd"/>
      <w:r w:rsidRPr="008E6E26">
        <w:rPr>
          <w:rFonts w:ascii="Calibri" w:eastAsia="Calibri" w:hAnsi="Calibri" w:cs="Calibri"/>
          <w:b/>
          <w:color w:val="000000"/>
          <w:sz w:val="22"/>
          <w:szCs w:val="22"/>
        </w:rPr>
        <w:t xml:space="preserve"> o .</w:t>
      </w:r>
      <w:proofErr w:type="spellStart"/>
      <w:r w:rsidRPr="008E6E26">
        <w:rPr>
          <w:rFonts w:ascii="Calibri" w:eastAsia="Calibri" w:hAnsi="Calibri" w:cs="Calibri"/>
          <w:b/>
          <w:color w:val="000000"/>
          <w:sz w:val="22"/>
          <w:szCs w:val="22"/>
        </w:rPr>
        <w:t>pdf</w:t>
      </w:r>
      <w:proofErr w:type="spellEnd"/>
      <w:r w:rsidRPr="008E6E26">
        <w:rPr>
          <w:rFonts w:ascii="Calibri" w:eastAsia="Calibri" w:hAnsi="Calibri" w:cs="Calibri"/>
          <w:b/>
          <w:color w:val="000000"/>
          <w:sz w:val="22"/>
          <w:szCs w:val="22"/>
        </w:rPr>
        <w:t xml:space="preserve">, </w:t>
      </w:r>
      <w:r w:rsidRPr="008E6E26">
        <w:rPr>
          <w:rFonts w:ascii="Calibri" w:eastAsia="Calibri" w:hAnsi="Calibri" w:cs="Calibri"/>
          <w:b/>
          <w:smallCaps/>
          <w:color w:val="000000"/>
          <w:sz w:val="22"/>
          <w:szCs w:val="22"/>
        </w:rPr>
        <w:t xml:space="preserve">NO SE ACEPTAN ARCHIVOS COMPRIMIDOS O FORMATO SUPERIOR A VERSIÓN 2003.  </w:t>
      </w:r>
      <w:r w:rsidRPr="008E6E26">
        <w:rPr>
          <w:rFonts w:ascii="Calibri" w:eastAsia="Calibri" w:hAnsi="Calibri" w:cs="Calibri"/>
          <w:smallCaps/>
          <w:color w:val="000000"/>
          <w:sz w:val="22"/>
          <w:szCs w:val="22"/>
        </w:rPr>
        <w:t>E</w:t>
      </w:r>
      <w:r w:rsidRPr="008E6E26">
        <w:rPr>
          <w:rFonts w:ascii="Calibri" w:eastAsia="Calibri" w:hAnsi="Calibri" w:cs="Calibri"/>
          <w:color w:val="000000"/>
          <w:sz w:val="22"/>
          <w:szCs w:val="22"/>
        </w:rPr>
        <w:t>l ANEXO R no aplica para quienes participen a través de esta modalidad.</w:t>
      </w:r>
    </w:p>
    <w:p w14:paraId="000000B5" w14:textId="77777777" w:rsidR="00644D9D" w:rsidRPr="008E6E26" w:rsidRDefault="00644D9D">
      <w:pPr>
        <w:pBdr>
          <w:top w:val="nil"/>
          <w:left w:val="nil"/>
          <w:bottom w:val="nil"/>
          <w:right w:val="nil"/>
          <w:between w:val="nil"/>
        </w:pBdr>
        <w:jc w:val="both"/>
        <w:rPr>
          <w:rFonts w:ascii="Calibri" w:eastAsia="Calibri" w:hAnsi="Calibri" w:cs="Calibri"/>
          <w:color w:val="000000"/>
          <w:sz w:val="22"/>
          <w:szCs w:val="22"/>
        </w:rPr>
      </w:pPr>
    </w:p>
    <w:p w14:paraId="000000B6" w14:textId="03FB0EB4" w:rsidR="00644D9D" w:rsidRDefault="004F23AA">
      <w:pPr>
        <w:pBdr>
          <w:top w:val="nil"/>
          <w:left w:val="nil"/>
          <w:bottom w:val="nil"/>
          <w:right w:val="nil"/>
          <w:between w:val="nil"/>
        </w:pBdr>
        <w:jc w:val="both"/>
        <w:rPr>
          <w:rFonts w:ascii="Calibri" w:eastAsia="Calibri" w:hAnsi="Calibri" w:cs="Calibri"/>
          <w:color w:val="000000"/>
          <w:sz w:val="22"/>
          <w:szCs w:val="22"/>
        </w:rPr>
      </w:pPr>
      <w:r w:rsidRPr="008E6E26">
        <w:rPr>
          <w:rFonts w:ascii="Calibri" w:eastAsia="Calibri" w:hAnsi="Calibri" w:cs="Calibri"/>
          <w:color w:val="000000"/>
          <w:sz w:val="22"/>
          <w:szCs w:val="22"/>
        </w:rPr>
        <w:t xml:space="preserve">Los licitantes que participen de manera presencial, deberán entregar los sobres de las propuestas Técnicas y Económicas a más tardar el día </w:t>
      </w:r>
      <w:r w:rsidR="008E6E26" w:rsidRPr="008E6E26">
        <w:rPr>
          <w:rFonts w:ascii="Calibri" w:eastAsia="Calibri" w:hAnsi="Calibri" w:cs="Calibri"/>
          <w:b/>
          <w:color w:val="000000"/>
          <w:sz w:val="22"/>
          <w:szCs w:val="22"/>
        </w:rPr>
        <w:t>29</w:t>
      </w:r>
      <w:r w:rsidRPr="008E6E26">
        <w:rPr>
          <w:rFonts w:ascii="Calibri" w:eastAsia="Calibri" w:hAnsi="Calibri" w:cs="Calibri"/>
          <w:b/>
          <w:color w:val="000000"/>
          <w:sz w:val="22"/>
          <w:szCs w:val="22"/>
        </w:rPr>
        <w:t xml:space="preserve"> de </w:t>
      </w:r>
      <w:r w:rsidR="00E42DDF" w:rsidRPr="008E6E26">
        <w:rPr>
          <w:rFonts w:ascii="Calibri" w:eastAsia="Calibri" w:hAnsi="Calibri" w:cs="Calibri"/>
          <w:b/>
          <w:color w:val="000000"/>
          <w:sz w:val="22"/>
          <w:szCs w:val="22"/>
        </w:rPr>
        <w:t>abril de</w:t>
      </w:r>
      <w:r w:rsidRPr="008E6E26">
        <w:rPr>
          <w:rFonts w:ascii="Calibri" w:eastAsia="Calibri" w:hAnsi="Calibri" w:cs="Calibri"/>
          <w:b/>
          <w:color w:val="000000"/>
          <w:sz w:val="22"/>
          <w:szCs w:val="22"/>
        </w:rPr>
        <w:t xml:space="preserve"> 202</w:t>
      </w:r>
      <w:r w:rsidR="00E42DDF" w:rsidRPr="008E6E26">
        <w:rPr>
          <w:rFonts w:ascii="Calibri" w:eastAsia="Calibri" w:hAnsi="Calibri" w:cs="Calibri"/>
          <w:b/>
          <w:color w:val="000000"/>
          <w:sz w:val="22"/>
          <w:szCs w:val="22"/>
        </w:rPr>
        <w:t>4</w:t>
      </w:r>
      <w:r w:rsidRPr="008E6E26">
        <w:rPr>
          <w:rFonts w:ascii="Calibri" w:eastAsia="Calibri" w:hAnsi="Calibri" w:cs="Calibri"/>
          <w:b/>
          <w:color w:val="000000"/>
          <w:sz w:val="22"/>
          <w:szCs w:val="22"/>
        </w:rPr>
        <w:t xml:space="preserve"> a las </w:t>
      </w:r>
      <w:r w:rsidR="008E6E26" w:rsidRPr="008E6E26">
        <w:rPr>
          <w:rFonts w:ascii="Calibri" w:eastAsia="Calibri" w:hAnsi="Calibri" w:cs="Calibri"/>
          <w:b/>
          <w:color w:val="000000"/>
          <w:sz w:val="22"/>
          <w:szCs w:val="22"/>
        </w:rPr>
        <w:t>10:00</w:t>
      </w:r>
      <w:r w:rsidRPr="008E6E26">
        <w:rPr>
          <w:rFonts w:ascii="Calibri" w:eastAsia="Calibri" w:hAnsi="Calibri" w:cs="Calibri"/>
          <w:b/>
          <w:color w:val="000000"/>
          <w:sz w:val="22"/>
          <w:szCs w:val="22"/>
        </w:rPr>
        <w:t xml:space="preserve"> horas</w:t>
      </w:r>
      <w:r w:rsidRPr="008E6E26">
        <w:rPr>
          <w:rFonts w:ascii="Calibri" w:eastAsia="Calibri" w:hAnsi="Calibri" w:cs="Calibri"/>
          <w:color w:val="000000"/>
          <w:sz w:val="22"/>
          <w:szCs w:val="22"/>
        </w:rPr>
        <w:t>,</w:t>
      </w:r>
      <w:r>
        <w:rPr>
          <w:rFonts w:ascii="Calibri" w:eastAsia="Calibri" w:hAnsi="Calibri" w:cs="Calibri"/>
          <w:color w:val="000000"/>
          <w:sz w:val="22"/>
          <w:szCs w:val="22"/>
        </w:rPr>
        <w:t xml:space="preserve"> siendo responsabilidad de los </w:t>
      </w:r>
      <w:r w:rsidRPr="00E42DDF">
        <w:rPr>
          <w:rFonts w:ascii="Calibri" w:eastAsia="Calibri" w:hAnsi="Calibri" w:cs="Calibri"/>
          <w:color w:val="000000"/>
          <w:sz w:val="22"/>
          <w:szCs w:val="22"/>
        </w:rPr>
        <w:t xml:space="preserve">licitantes registrar el </w:t>
      </w:r>
      <w:r w:rsidRPr="00E42DDF">
        <w:rPr>
          <w:rFonts w:ascii="Calibri" w:eastAsia="Calibri" w:hAnsi="Calibri" w:cs="Calibri"/>
          <w:b/>
          <w:color w:val="000000"/>
          <w:sz w:val="22"/>
          <w:szCs w:val="22"/>
        </w:rPr>
        <w:t>ANEXO R</w:t>
      </w:r>
      <w:r w:rsidRPr="00E42DDF">
        <w:rPr>
          <w:rFonts w:ascii="Calibri" w:eastAsia="Calibri" w:hAnsi="Calibri" w:cs="Calibri"/>
          <w:color w:val="000000"/>
          <w:sz w:val="22"/>
          <w:szCs w:val="22"/>
        </w:rPr>
        <w:t xml:space="preserve"> en el reloj </w:t>
      </w:r>
      <w:proofErr w:type="spellStart"/>
      <w:r w:rsidRPr="00E42DDF">
        <w:rPr>
          <w:rFonts w:ascii="Calibri" w:eastAsia="Calibri" w:hAnsi="Calibri" w:cs="Calibri"/>
          <w:color w:val="000000"/>
          <w:sz w:val="22"/>
          <w:szCs w:val="22"/>
        </w:rPr>
        <w:t>checador</w:t>
      </w:r>
      <w:proofErr w:type="spellEnd"/>
      <w:r w:rsidRPr="00E42DDF">
        <w:rPr>
          <w:rFonts w:ascii="Calibri" w:eastAsia="Calibri" w:hAnsi="Calibri" w:cs="Calibri"/>
          <w:color w:val="000000"/>
          <w:sz w:val="22"/>
          <w:szCs w:val="22"/>
        </w:rPr>
        <w:t>, que deberá anexar en la parte exterior del sobre de la</w:t>
      </w:r>
      <w:r>
        <w:rPr>
          <w:rFonts w:ascii="Calibri" w:eastAsia="Calibri" w:hAnsi="Calibri" w:cs="Calibri"/>
          <w:color w:val="000000"/>
          <w:sz w:val="22"/>
          <w:szCs w:val="22"/>
        </w:rPr>
        <w:t xml:space="preserve"> propuesta técnica presentada, así como también registrarse en la lista emitida para el acto de apertura de ofertas en la Sala de Juntas de la Dirección General.</w:t>
      </w:r>
    </w:p>
    <w:p w14:paraId="000000B7" w14:textId="77777777" w:rsidR="00644D9D" w:rsidRDefault="00644D9D">
      <w:pPr>
        <w:pBdr>
          <w:top w:val="nil"/>
          <w:left w:val="nil"/>
          <w:bottom w:val="nil"/>
          <w:right w:val="nil"/>
          <w:between w:val="nil"/>
        </w:pBdr>
        <w:jc w:val="both"/>
        <w:rPr>
          <w:rFonts w:ascii="Calibri" w:eastAsia="Calibri" w:hAnsi="Calibri" w:cs="Calibri"/>
          <w:color w:val="000000"/>
          <w:sz w:val="22"/>
          <w:szCs w:val="22"/>
        </w:rPr>
      </w:pPr>
    </w:p>
    <w:p w14:paraId="000000BB" w14:textId="77777777" w:rsidR="00644D9D" w:rsidRDefault="004F23AA">
      <w:pPr>
        <w:numPr>
          <w:ilvl w:val="0"/>
          <w:numId w:val="4"/>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14:paraId="000000BC" w14:textId="77777777" w:rsidR="00644D9D" w:rsidRDefault="00644D9D">
      <w:pPr>
        <w:jc w:val="both"/>
        <w:rPr>
          <w:rFonts w:ascii="Calibri" w:eastAsia="Calibri" w:hAnsi="Calibri" w:cs="Calibri"/>
          <w:sz w:val="22"/>
          <w:szCs w:val="22"/>
        </w:rPr>
      </w:pPr>
    </w:p>
    <w:p w14:paraId="000000BD" w14:textId="459C595A" w:rsidR="00644D9D" w:rsidRDefault="004F23AA">
      <w:pPr>
        <w:jc w:val="both"/>
        <w:rPr>
          <w:rFonts w:ascii="Calibri" w:eastAsia="Calibri" w:hAnsi="Calibri" w:cs="Calibri"/>
          <w:sz w:val="22"/>
          <w:szCs w:val="22"/>
        </w:rPr>
      </w:pPr>
      <w:r>
        <w:rPr>
          <w:rFonts w:ascii="Calibri" w:eastAsia="Calibri" w:hAnsi="Calibri" w:cs="Calibri"/>
          <w:sz w:val="22"/>
          <w:szCs w:val="22"/>
        </w:rPr>
        <w:t>El acto de Apertura de Ofertas Técnicas y Económic</w:t>
      </w:r>
      <w:r w:rsidRPr="008E6E26">
        <w:rPr>
          <w:rFonts w:ascii="Calibri" w:eastAsia="Calibri" w:hAnsi="Calibri" w:cs="Calibri"/>
          <w:sz w:val="22"/>
          <w:szCs w:val="22"/>
        </w:rPr>
        <w:t>as tendrá verificativo en la Sala de Juntas de la Dirección General, el día</w:t>
      </w:r>
      <w:r w:rsidRPr="008E6E26">
        <w:rPr>
          <w:rFonts w:ascii="Calibri" w:eastAsia="Calibri" w:hAnsi="Calibri" w:cs="Calibri"/>
          <w:b/>
          <w:sz w:val="22"/>
          <w:szCs w:val="22"/>
        </w:rPr>
        <w:t xml:space="preserve"> </w:t>
      </w:r>
      <w:r w:rsidR="008E6E26" w:rsidRPr="008E6E26">
        <w:rPr>
          <w:rFonts w:ascii="Calibri" w:eastAsia="Calibri" w:hAnsi="Calibri" w:cs="Calibri"/>
          <w:b/>
          <w:sz w:val="22"/>
          <w:szCs w:val="22"/>
        </w:rPr>
        <w:t xml:space="preserve">29 </w:t>
      </w:r>
      <w:r w:rsidRPr="008E6E26">
        <w:rPr>
          <w:rFonts w:ascii="Calibri" w:eastAsia="Calibri" w:hAnsi="Calibri" w:cs="Calibri"/>
          <w:b/>
          <w:sz w:val="22"/>
          <w:szCs w:val="22"/>
        </w:rPr>
        <w:t xml:space="preserve">de </w:t>
      </w:r>
      <w:r w:rsidR="008E6E26" w:rsidRPr="008E6E26">
        <w:rPr>
          <w:rFonts w:ascii="Calibri" w:eastAsia="Calibri" w:hAnsi="Calibri" w:cs="Calibri"/>
          <w:b/>
          <w:sz w:val="22"/>
          <w:szCs w:val="22"/>
        </w:rPr>
        <w:t>abril</w:t>
      </w:r>
      <w:r w:rsidRPr="008E6E26">
        <w:rPr>
          <w:rFonts w:ascii="Calibri" w:eastAsia="Calibri" w:hAnsi="Calibri" w:cs="Calibri"/>
          <w:b/>
          <w:sz w:val="22"/>
          <w:szCs w:val="22"/>
        </w:rPr>
        <w:t xml:space="preserve"> 202</w:t>
      </w:r>
      <w:r w:rsidR="00CF6BB3" w:rsidRPr="008E6E26">
        <w:rPr>
          <w:rFonts w:ascii="Calibri" w:eastAsia="Calibri" w:hAnsi="Calibri" w:cs="Calibri"/>
          <w:b/>
          <w:sz w:val="22"/>
          <w:szCs w:val="22"/>
        </w:rPr>
        <w:t>4</w:t>
      </w:r>
      <w:r w:rsidRPr="008E6E26">
        <w:rPr>
          <w:rFonts w:ascii="Calibri" w:eastAsia="Calibri" w:hAnsi="Calibri" w:cs="Calibri"/>
          <w:b/>
          <w:sz w:val="22"/>
          <w:szCs w:val="22"/>
        </w:rPr>
        <w:t xml:space="preserve"> a las </w:t>
      </w:r>
      <w:r w:rsidR="008E6E26" w:rsidRPr="008E6E26">
        <w:rPr>
          <w:rFonts w:ascii="Calibri" w:eastAsia="Calibri" w:hAnsi="Calibri" w:cs="Calibri"/>
          <w:b/>
          <w:sz w:val="22"/>
          <w:szCs w:val="22"/>
        </w:rPr>
        <w:t>10:00</w:t>
      </w:r>
      <w:r w:rsidRPr="008E6E26">
        <w:rPr>
          <w:rFonts w:ascii="Calibri" w:eastAsia="Calibri" w:hAnsi="Calibri" w:cs="Calibri"/>
          <w:b/>
          <w:sz w:val="22"/>
          <w:szCs w:val="22"/>
        </w:rPr>
        <w:t xml:space="preserve"> horas</w:t>
      </w:r>
      <w:r w:rsidRPr="008E6E26">
        <w:rPr>
          <w:rFonts w:ascii="Calibri" w:eastAsia="Calibri" w:hAnsi="Calibri" w:cs="Calibri"/>
          <w:sz w:val="22"/>
          <w:szCs w:val="22"/>
        </w:rPr>
        <w:t>.</w:t>
      </w:r>
    </w:p>
    <w:p w14:paraId="000000BE" w14:textId="77777777" w:rsidR="00644D9D" w:rsidRDefault="00644D9D">
      <w:pPr>
        <w:jc w:val="both"/>
        <w:rPr>
          <w:rFonts w:ascii="Calibri" w:eastAsia="Calibri" w:hAnsi="Calibri" w:cs="Calibri"/>
          <w:sz w:val="22"/>
          <w:szCs w:val="22"/>
        </w:rPr>
      </w:pPr>
    </w:p>
    <w:p w14:paraId="000000BF" w14:textId="0401A2ED" w:rsidR="00644D9D" w:rsidRDefault="004F23AA">
      <w:pPr>
        <w:jc w:val="both"/>
        <w:rPr>
          <w:rFonts w:ascii="Calibri" w:eastAsia="Calibri" w:hAnsi="Calibri" w:cs="Calibri"/>
          <w:color w:val="000000"/>
          <w:sz w:val="22"/>
          <w:szCs w:val="22"/>
        </w:rPr>
      </w:pPr>
      <w:r>
        <w:rPr>
          <w:rFonts w:ascii="Calibri" w:eastAsia="Calibri" w:hAnsi="Calibri" w:cs="Calibri"/>
          <w:color w:val="000000"/>
          <w:sz w:val="22"/>
          <w:szCs w:val="22"/>
        </w:rPr>
        <w:t>Primero se procederá a realizar la apertura de las ofertas electró</w:t>
      </w:r>
      <w:r w:rsidRPr="00CF6BB3">
        <w:rPr>
          <w:rFonts w:ascii="Calibri" w:eastAsia="Calibri" w:hAnsi="Calibri" w:cs="Calibri"/>
          <w:color w:val="000000"/>
          <w:sz w:val="22"/>
          <w:szCs w:val="22"/>
        </w:rPr>
        <w:t xml:space="preserve">nicas y posteriormente las ofertas impresas de acuerdo al procedimiento descrito en el </w:t>
      </w:r>
      <w:r w:rsidR="003471E0">
        <w:rPr>
          <w:rFonts w:ascii="Calibri" w:eastAsia="Calibri" w:hAnsi="Calibri" w:cs="Calibri"/>
          <w:color w:val="000000"/>
          <w:sz w:val="22"/>
          <w:szCs w:val="22"/>
        </w:rPr>
        <w:t>Anexo D</w:t>
      </w:r>
      <w:r w:rsidRPr="00CF6BB3">
        <w:rPr>
          <w:rFonts w:ascii="Calibri" w:eastAsia="Calibri" w:hAnsi="Calibri" w:cs="Calibri"/>
          <w:color w:val="000000"/>
          <w:sz w:val="22"/>
          <w:szCs w:val="22"/>
        </w:rPr>
        <w:t>.</w:t>
      </w:r>
    </w:p>
    <w:p w14:paraId="000000C0" w14:textId="77777777" w:rsidR="00644D9D" w:rsidRDefault="00644D9D">
      <w:pPr>
        <w:pBdr>
          <w:top w:val="nil"/>
          <w:left w:val="nil"/>
          <w:bottom w:val="nil"/>
          <w:right w:val="nil"/>
          <w:between w:val="nil"/>
        </w:pBdr>
        <w:jc w:val="both"/>
        <w:rPr>
          <w:rFonts w:ascii="Calibri" w:eastAsia="Calibri" w:hAnsi="Calibri" w:cs="Calibri"/>
          <w:color w:val="000000"/>
          <w:sz w:val="22"/>
          <w:szCs w:val="22"/>
        </w:rPr>
      </w:pPr>
    </w:p>
    <w:p w14:paraId="000000C1" w14:textId="77777777" w:rsidR="00644D9D" w:rsidRDefault="004F23AA">
      <w:pPr>
        <w:numPr>
          <w:ilvl w:val="0"/>
          <w:numId w:val="4"/>
        </w:numPr>
        <w:jc w:val="both"/>
        <w:rPr>
          <w:rFonts w:ascii="Calibri" w:eastAsia="Calibri" w:hAnsi="Calibri" w:cs="Calibri"/>
          <w:b/>
          <w:i/>
          <w:sz w:val="22"/>
          <w:szCs w:val="22"/>
        </w:rPr>
      </w:pPr>
      <w:r>
        <w:rPr>
          <w:rFonts w:ascii="Calibri" w:eastAsia="Calibri" w:hAnsi="Calibri" w:cs="Calibri"/>
          <w:b/>
          <w:i/>
          <w:sz w:val="22"/>
          <w:szCs w:val="22"/>
        </w:rPr>
        <w:t>Notificación del Fallo</w:t>
      </w:r>
    </w:p>
    <w:p w14:paraId="000000C2" w14:textId="77777777" w:rsidR="00644D9D" w:rsidRDefault="00644D9D">
      <w:pPr>
        <w:pBdr>
          <w:top w:val="nil"/>
          <w:left w:val="nil"/>
          <w:bottom w:val="nil"/>
          <w:right w:val="nil"/>
          <w:between w:val="nil"/>
        </w:pBdr>
        <w:jc w:val="both"/>
        <w:rPr>
          <w:rFonts w:ascii="Calibri" w:eastAsia="Calibri" w:hAnsi="Calibri" w:cs="Calibri"/>
          <w:color w:val="000000"/>
          <w:sz w:val="22"/>
          <w:szCs w:val="22"/>
        </w:rPr>
      </w:pPr>
    </w:p>
    <w:p w14:paraId="000000C3" w14:textId="0A878101" w:rsidR="00644D9D" w:rsidRDefault="004F23AA">
      <w:pPr>
        <w:pBdr>
          <w:top w:val="nil"/>
          <w:left w:val="nil"/>
          <w:bottom w:val="nil"/>
          <w:right w:val="nil"/>
          <w:between w:val="nil"/>
        </w:pBdr>
        <w:jc w:val="both"/>
        <w:rPr>
          <w:rFonts w:ascii="Calibri" w:eastAsia="Calibri" w:hAnsi="Calibri" w:cs="Calibri"/>
          <w:color w:val="000000"/>
          <w:sz w:val="22"/>
          <w:szCs w:val="22"/>
        </w:rPr>
      </w:pPr>
      <w:r w:rsidRPr="008E6E26">
        <w:rPr>
          <w:rFonts w:ascii="Calibri" w:eastAsia="Calibri" w:hAnsi="Calibri" w:cs="Calibri"/>
          <w:color w:val="000000"/>
          <w:sz w:val="22"/>
          <w:szCs w:val="22"/>
        </w:rPr>
        <w:t xml:space="preserve">Se llevará a cabo el día </w:t>
      </w:r>
      <w:r w:rsidR="008E6E26" w:rsidRPr="008E6E26">
        <w:rPr>
          <w:rFonts w:ascii="Calibri" w:eastAsia="Calibri" w:hAnsi="Calibri" w:cs="Calibri"/>
          <w:b/>
          <w:color w:val="000000"/>
          <w:sz w:val="22"/>
          <w:szCs w:val="22"/>
        </w:rPr>
        <w:t>07</w:t>
      </w:r>
      <w:r w:rsidRPr="008E6E26">
        <w:rPr>
          <w:rFonts w:ascii="Calibri" w:eastAsia="Calibri" w:hAnsi="Calibri" w:cs="Calibri"/>
          <w:b/>
          <w:color w:val="000000"/>
          <w:sz w:val="22"/>
          <w:szCs w:val="22"/>
        </w:rPr>
        <w:t xml:space="preserve"> de </w:t>
      </w:r>
      <w:r w:rsidR="008E6E26" w:rsidRPr="008E6E26">
        <w:rPr>
          <w:rFonts w:ascii="Calibri" w:eastAsia="Calibri" w:hAnsi="Calibri" w:cs="Calibri"/>
          <w:b/>
          <w:color w:val="000000"/>
          <w:sz w:val="22"/>
          <w:szCs w:val="22"/>
        </w:rPr>
        <w:t>mayo</w:t>
      </w:r>
      <w:r w:rsidRPr="008E6E26">
        <w:rPr>
          <w:rFonts w:ascii="Calibri" w:eastAsia="Calibri" w:hAnsi="Calibri" w:cs="Calibri"/>
          <w:b/>
          <w:color w:val="000000"/>
          <w:sz w:val="22"/>
          <w:szCs w:val="22"/>
        </w:rPr>
        <w:t xml:space="preserve"> 202</w:t>
      </w:r>
      <w:r w:rsidR="008E6E26" w:rsidRPr="008E6E26">
        <w:rPr>
          <w:rFonts w:ascii="Calibri" w:eastAsia="Calibri" w:hAnsi="Calibri" w:cs="Calibri"/>
          <w:b/>
          <w:color w:val="000000"/>
          <w:sz w:val="22"/>
          <w:szCs w:val="22"/>
        </w:rPr>
        <w:t>4</w:t>
      </w:r>
      <w:r w:rsidRPr="008E6E26">
        <w:rPr>
          <w:rFonts w:ascii="Calibri" w:eastAsia="Calibri" w:hAnsi="Calibri" w:cs="Calibri"/>
          <w:b/>
          <w:color w:val="000000"/>
          <w:sz w:val="22"/>
          <w:szCs w:val="22"/>
        </w:rPr>
        <w:t xml:space="preserve"> a las </w:t>
      </w:r>
      <w:r w:rsidR="008E6E26" w:rsidRPr="008E6E26">
        <w:rPr>
          <w:rFonts w:ascii="Calibri" w:eastAsia="Calibri" w:hAnsi="Calibri" w:cs="Calibri"/>
          <w:b/>
          <w:color w:val="000000"/>
          <w:sz w:val="22"/>
          <w:szCs w:val="22"/>
        </w:rPr>
        <w:t>15:30</w:t>
      </w:r>
      <w:r w:rsidRPr="008E6E26">
        <w:rPr>
          <w:rFonts w:ascii="Calibri" w:eastAsia="Calibri" w:hAnsi="Calibri" w:cs="Calibri"/>
          <w:b/>
          <w:color w:val="000000"/>
          <w:sz w:val="22"/>
          <w:szCs w:val="22"/>
        </w:rPr>
        <w:t xml:space="preserve"> horas</w:t>
      </w:r>
      <w:r w:rsidRPr="008E6E26">
        <w:rPr>
          <w:rFonts w:ascii="Calibri" w:eastAsia="Calibri" w:hAnsi="Calibri" w:cs="Calibri"/>
          <w:color w:val="000000"/>
          <w:sz w:val="22"/>
          <w:szCs w:val="22"/>
        </w:rPr>
        <w:t>, en la Sala de Juntas de la Dirección General,</w:t>
      </w:r>
      <w:r>
        <w:rPr>
          <w:rFonts w:ascii="Calibri" w:eastAsia="Calibri" w:hAnsi="Calibri" w:cs="Calibri"/>
          <w:color w:val="000000"/>
          <w:sz w:val="22"/>
          <w:szCs w:val="22"/>
        </w:rPr>
        <w:t xml:space="preserve"> ubicada en Carretera Guanajuato Juventino Rosas K.M. 9.5, Colonia Yerbabuena, Guanajuato, </w:t>
      </w:r>
      <w:proofErr w:type="spellStart"/>
      <w:r>
        <w:rPr>
          <w:rFonts w:ascii="Calibri" w:eastAsia="Calibri" w:hAnsi="Calibri" w:cs="Calibri"/>
          <w:color w:val="000000"/>
          <w:sz w:val="22"/>
          <w:szCs w:val="22"/>
        </w:rPr>
        <w:t>Gto</w:t>
      </w:r>
      <w:proofErr w:type="spellEnd"/>
      <w:r>
        <w:rPr>
          <w:rFonts w:ascii="Calibri" w:eastAsia="Calibri" w:hAnsi="Calibri" w:cs="Calibri"/>
          <w:color w:val="000000"/>
          <w:sz w:val="22"/>
          <w:szCs w:val="22"/>
        </w:rPr>
        <w:t>.</w:t>
      </w:r>
      <w:r w:rsidR="00FB55F7">
        <w:rPr>
          <w:rFonts w:ascii="Calibri" w:eastAsia="Calibri" w:hAnsi="Calibri" w:cs="Calibri"/>
          <w:color w:val="000000"/>
          <w:sz w:val="22"/>
          <w:szCs w:val="22"/>
        </w:rPr>
        <w:t>,</w:t>
      </w:r>
      <w:r>
        <w:rPr>
          <w:rFonts w:ascii="Calibri" w:eastAsia="Calibri" w:hAnsi="Calibri" w:cs="Calibri"/>
          <w:color w:val="000000"/>
          <w:sz w:val="22"/>
          <w:szCs w:val="22"/>
        </w:rPr>
        <w:t xml:space="preserve"> una vez que el Comité haya emitido el fallo correspondiente de adjudicación, mismo que se dará a conocer a los Licitantes que asistan a la sesión de notificación de fallo.</w:t>
      </w:r>
    </w:p>
    <w:p w14:paraId="000000C4" w14:textId="77777777" w:rsidR="00644D9D" w:rsidRDefault="00644D9D">
      <w:pPr>
        <w:pBdr>
          <w:top w:val="nil"/>
          <w:left w:val="nil"/>
          <w:bottom w:val="nil"/>
          <w:right w:val="nil"/>
          <w:between w:val="nil"/>
        </w:pBdr>
        <w:jc w:val="both"/>
        <w:rPr>
          <w:rFonts w:ascii="Calibri" w:eastAsia="Calibri" w:hAnsi="Calibri" w:cs="Calibri"/>
          <w:color w:val="000000"/>
          <w:sz w:val="22"/>
          <w:szCs w:val="22"/>
        </w:rPr>
      </w:pPr>
    </w:p>
    <w:p w14:paraId="000000C5" w14:textId="77777777" w:rsidR="00644D9D" w:rsidRDefault="004F23A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0">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1">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14:paraId="000000C6" w14:textId="77777777" w:rsidR="00644D9D" w:rsidRDefault="00644D9D">
      <w:pPr>
        <w:pBdr>
          <w:top w:val="nil"/>
          <w:left w:val="nil"/>
          <w:bottom w:val="nil"/>
          <w:right w:val="nil"/>
          <w:between w:val="nil"/>
        </w:pBdr>
        <w:jc w:val="both"/>
        <w:rPr>
          <w:rFonts w:ascii="Calibri" w:eastAsia="Calibri" w:hAnsi="Calibri" w:cs="Calibri"/>
          <w:color w:val="000000"/>
          <w:sz w:val="22"/>
          <w:szCs w:val="22"/>
        </w:rPr>
      </w:pPr>
    </w:p>
    <w:p w14:paraId="000000C7" w14:textId="77777777" w:rsidR="00644D9D" w:rsidRDefault="004F23A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14:paraId="000000C8" w14:textId="77777777" w:rsidR="00644D9D" w:rsidRDefault="00644D9D">
      <w:pPr>
        <w:pBdr>
          <w:top w:val="nil"/>
          <w:left w:val="nil"/>
          <w:bottom w:val="nil"/>
          <w:right w:val="nil"/>
          <w:between w:val="nil"/>
        </w:pBdr>
        <w:jc w:val="both"/>
        <w:rPr>
          <w:rFonts w:ascii="Calibri" w:eastAsia="Calibri" w:hAnsi="Calibri" w:cs="Calibri"/>
          <w:color w:val="000000"/>
          <w:sz w:val="22"/>
          <w:szCs w:val="22"/>
        </w:rPr>
      </w:pPr>
    </w:p>
    <w:p w14:paraId="000000C9" w14:textId="77777777" w:rsidR="00644D9D" w:rsidRDefault="004F23AA">
      <w:pPr>
        <w:numPr>
          <w:ilvl w:val="0"/>
          <w:numId w:val="4"/>
        </w:numPr>
        <w:jc w:val="both"/>
        <w:rPr>
          <w:rFonts w:ascii="Calibri" w:eastAsia="Calibri" w:hAnsi="Calibri" w:cs="Calibri"/>
          <w:b/>
          <w:i/>
          <w:sz w:val="22"/>
          <w:szCs w:val="22"/>
        </w:rPr>
      </w:pPr>
      <w:r>
        <w:rPr>
          <w:rFonts w:ascii="Calibri" w:eastAsia="Calibri" w:hAnsi="Calibri" w:cs="Calibri"/>
          <w:b/>
          <w:i/>
          <w:sz w:val="22"/>
          <w:szCs w:val="22"/>
        </w:rPr>
        <w:t>Firma del Contrato y Pedido</w:t>
      </w:r>
    </w:p>
    <w:p w14:paraId="000000CA" w14:textId="77777777" w:rsidR="00644D9D" w:rsidRDefault="00644D9D">
      <w:pPr>
        <w:jc w:val="both"/>
        <w:rPr>
          <w:rFonts w:ascii="Calibri" w:eastAsia="Calibri" w:hAnsi="Calibri" w:cs="Calibri"/>
          <w:sz w:val="22"/>
          <w:szCs w:val="22"/>
        </w:rPr>
      </w:pPr>
    </w:p>
    <w:p w14:paraId="000000CB" w14:textId="0B20265D" w:rsidR="00644D9D" w:rsidRDefault="004F23AA">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tardar </w:t>
      </w:r>
      <w:r w:rsidRPr="008E6E26">
        <w:rPr>
          <w:rFonts w:ascii="Calibri" w:eastAsia="Calibri" w:hAnsi="Calibri" w:cs="Calibri"/>
          <w:sz w:val="22"/>
          <w:szCs w:val="22"/>
        </w:rPr>
        <w:t xml:space="preserve">el día </w:t>
      </w:r>
      <w:r w:rsidR="008E6E26" w:rsidRPr="008E6E26">
        <w:rPr>
          <w:rFonts w:ascii="Calibri" w:eastAsia="Calibri" w:hAnsi="Calibri" w:cs="Calibri"/>
          <w:b/>
          <w:sz w:val="22"/>
          <w:szCs w:val="22"/>
        </w:rPr>
        <w:t>20</w:t>
      </w:r>
      <w:r w:rsidRPr="008E6E26">
        <w:rPr>
          <w:rFonts w:ascii="Calibri" w:eastAsia="Calibri" w:hAnsi="Calibri" w:cs="Calibri"/>
          <w:b/>
          <w:sz w:val="22"/>
          <w:szCs w:val="22"/>
        </w:rPr>
        <w:t xml:space="preserve"> de </w:t>
      </w:r>
      <w:r w:rsidR="008E6E26" w:rsidRPr="008E6E26">
        <w:rPr>
          <w:rFonts w:ascii="Calibri" w:eastAsia="Calibri" w:hAnsi="Calibri" w:cs="Calibri"/>
          <w:b/>
          <w:sz w:val="22"/>
          <w:szCs w:val="22"/>
        </w:rPr>
        <w:t>mayo</w:t>
      </w:r>
      <w:r w:rsidRPr="008E6E26">
        <w:rPr>
          <w:rFonts w:ascii="Calibri" w:eastAsia="Calibri" w:hAnsi="Calibri" w:cs="Calibri"/>
          <w:b/>
          <w:sz w:val="22"/>
          <w:szCs w:val="22"/>
        </w:rPr>
        <w:t xml:space="preserve"> 202</w:t>
      </w:r>
      <w:r w:rsidR="003471E0" w:rsidRPr="008E6E26">
        <w:rPr>
          <w:rFonts w:ascii="Calibri" w:eastAsia="Calibri" w:hAnsi="Calibri" w:cs="Calibri"/>
          <w:b/>
          <w:sz w:val="22"/>
          <w:szCs w:val="22"/>
        </w:rPr>
        <w:t>4</w:t>
      </w:r>
      <w:r w:rsidRPr="008E6E26">
        <w:rPr>
          <w:rFonts w:ascii="Calibri" w:eastAsia="Calibri" w:hAnsi="Calibri" w:cs="Calibri"/>
          <w:sz w:val="22"/>
          <w:szCs w:val="22"/>
        </w:rPr>
        <w:t xml:space="preserve">, de las </w:t>
      </w:r>
      <w:r w:rsidRPr="008E6E26">
        <w:rPr>
          <w:rFonts w:ascii="Calibri" w:eastAsia="Calibri" w:hAnsi="Calibri" w:cs="Calibri"/>
          <w:b/>
          <w:sz w:val="22"/>
          <w:szCs w:val="22"/>
        </w:rPr>
        <w:t>09:00 a las 14:00</w:t>
      </w:r>
      <w:r w:rsidRPr="008E6E26">
        <w:rPr>
          <w:rFonts w:ascii="Calibri" w:eastAsia="Calibri" w:hAnsi="Calibri" w:cs="Calibri"/>
          <w:sz w:val="22"/>
          <w:szCs w:val="22"/>
        </w:rPr>
        <w:t xml:space="preserve"> horas, en la Dirección de Adquisiciones.</w:t>
      </w:r>
    </w:p>
    <w:p w14:paraId="000000CC" w14:textId="77777777" w:rsidR="00644D9D" w:rsidRDefault="00644D9D">
      <w:pPr>
        <w:jc w:val="both"/>
        <w:rPr>
          <w:rFonts w:ascii="Calibri" w:eastAsia="Calibri" w:hAnsi="Calibri" w:cs="Calibri"/>
          <w:sz w:val="22"/>
          <w:szCs w:val="22"/>
        </w:rPr>
      </w:pPr>
    </w:p>
    <w:p w14:paraId="000000CD" w14:textId="77777777" w:rsidR="00644D9D" w:rsidRDefault="004F23AA">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14:paraId="000000CE" w14:textId="77777777" w:rsidR="00644D9D" w:rsidRDefault="00644D9D">
      <w:pPr>
        <w:jc w:val="both"/>
        <w:rPr>
          <w:rFonts w:ascii="Calibri" w:eastAsia="Calibri" w:hAnsi="Calibri" w:cs="Calibri"/>
          <w:b/>
          <w:i/>
          <w:sz w:val="22"/>
          <w:szCs w:val="22"/>
        </w:rPr>
      </w:pPr>
    </w:p>
    <w:p w14:paraId="170BCBDD" w14:textId="77777777" w:rsidR="003471E0" w:rsidRPr="003471E0" w:rsidRDefault="003471E0" w:rsidP="003471E0">
      <w:pPr>
        <w:numPr>
          <w:ilvl w:val="0"/>
          <w:numId w:val="4"/>
        </w:numPr>
        <w:jc w:val="both"/>
        <w:rPr>
          <w:rFonts w:ascii="Calibri" w:eastAsia="Calibri" w:hAnsi="Calibri" w:cs="Calibri"/>
          <w:b/>
          <w:i/>
          <w:sz w:val="22"/>
          <w:szCs w:val="22"/>
        </w:rPr>
      </w:pPr>
      <w:r w:rsidRPr="003471E0">
        <w:rPr>
          <w:rFonts w:ascii="Calibri" w:eastAsia="Calibri" w:hAnsi="Calibri" w:cs="Calibri"/>
          <w:b/>
          <w:i/>
          <w:sz w:val="22"/>
          <w:szCs w:val="22"/>
        </w:rPr>
        <w:t>Entrega de pólizas del seguro a contratar.</w:t>
      </w:r>
    </w:p>
    <w:p w14:paraId="3A98885F" w14:textId="77777777" w:rsidR="003471E0" w:rsidRPr="00B620ED" w:rsidRDefault="003471E0" w:rsidP="003471E0">
      <w:pPr>
        <w:pStyle w:val="Textoindependiente3"/>
        <w:rPr>
          <w:rFonts w:ascii="Calibri" w:hAnsi="Calibri"/>
          <w:sz w:val="22"/>
        </w:rPr>
      </w:pPr>
    </w:p>
    <w:p w14:paraId="08B46900" w14:textId="2F023471" w:rsidR="003471E0" w:rsidRDefault="003471E0" w:rsidP="003471E0">
      <w:pPr>
        <w:jc w:val="both"/>
        <w:rPr>
          <w:rFonts w:ascii="Calibri" w:hAnsi="Calibri"/>
          <w:sz w:val="22"/>
          <w:szCs w:val="22"/>
        </w:rPr>
      </w:pPr>
      <w:r w:rsidRPr="00B620ED">
        <w:rPr>
          <w:rFonts w:ascii="Calibri" w:hAnsi="Calibri"/>
          <w:sz w:val="22"/>
          <w:szCs w:val="22"/>
        </w:rPr>
        <w:t xml:space="preserve">El licitante adjudicado tiene como </w:t>
      </w:r>
      <w:r w:rsidRPr="0061324F">
        <w:rPr>
          <w:rFonts w:ascii="Calibri" w:hAnsi="Calibri"/>
          <w:sz w:val="22"/>
          <w:szCs w:val="22"/>
        </w:rPr>
        <w:t xml:space="preserve">límite máximo para la entrega a la SSP la póliza correspondiente el día </w:t>
      </w:r>
      <w:r w:rsidR="008E6E26" w:rsidRPr="008E6E26">
        <w:rPr>
          <w:rFonts w:ascii="Calibri" w:hAnsi="Calibri"/>
          <w:b/>
          <w:sz w:val="22"/>
          <w:szCs w:val="22"/>
        </w:rPr>
        <w:t>03</w:t>
      </w:r>
      <w:r w:rsidRPr="008E6E26">
        <w:rPr>
          <w:rFonts w:ascii="Calibri" w:hAnsi="Calibri"/>
          <w:sz w:val="22"/>
          <w:szCs w:val="22"/>
        </w:rPr>
        <w:t xml:space="preserve"> </w:t>
      </w:r>
      <w:r w:rsidRPr="008E6E26">
        <w:rPr>
          <w:rFonts w:ascii="Calibri" w:hAnsi="Calibri"/>
          <w:b/>
          <w:sz w:val="22"/>
          <w:szCs w:val="22"/>
        </w:rPr>
        <w:t xml:space="preserve">de </w:t>
      </w:r>
      <w:r w:rsidR="008E6E26" w:rsidRPr="008E6E26">
        <w:rPr>
          <w:rFonts w:ascii="Calibri" w:hAnsi="Calibri"/>
          <w:b/>
          <w:sz w:val="22"/>
          <w:szCs w:val="22"/>
        </w:rPr>
        <w:t>junio</w:t>
      </w:r>
      <w:r w:rsidRPr="008E6E26">
        <w:rPr>
          <w:rFonts w:ascii="Calibri" w:hAnsi="Calibri"/>
          <w:b/>
          <w:sz w:val="22"/>
          <w:szCs w:val="22"/>
        </w:rPr>
        <w:t xml:space="preserve"> de 2024</w:t>
      </w:r>
      <w:r w:rsidRPr="008E6E26">
        <w:rPr>
          <w:rFonts w:ascii="Calibri" w:hAnsi="Calibri"/>
          <w:sz w:val="22"/>
          <w:szCs w:val="22"/>
        </w:rPr>
        <w:t>, debiendo entregarlas en papel membretado, indicando número e inciso de la póliza.</w:t>
      </w:r>
    </w:p>
    <w:p w14:paraId="000000F4" w14:textId="77777777" w:rsidR="00644D9D" w:rsidRDefault="00644D9D">
      <w:pPr>
        <w:jc w:val="both"/>
        <w:rPr>
          <w:rFonts w:ascii="Calibri" w:eastAsia="Calibri" w:hAnsi="Calibri" w:cs="Calibri"/>
          <w:sz w:val="18"/>
          <w:szCs w:val="18"/>
        </w:rPr>
      </w:pPr>
    </w:p>
    <w:p w14:paraId="000000F5" w14:textId="77777777" w:rsidR="00644D9D" w:rsidRDefault="004F23AA">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14:paraId="000000F6" w14:textId="77777777" w:rsidR="00644D9D" w:rsidRDefault="00644D9D">
      <w:pPr>
        <w:jc w:val="both"/>
        <w:rPr>
          <w:rFonts w:ascii="Calibri" w:eastAsia="Calibri" w:hAnsi="Calibri" w:cs="Calibri"/>
          <w:sz w:val="22"/>
          <w:szCs w:val="22"/>
        </w:rPr>
      </w:pPr>
    </w:p>
    <w:p w14:paraId="000000F7" w14:textId="77777777" w:rsidR="00644D9D" w:rsidRDefault="004F23AA">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14:paraId="000000F8" w14:textId="77777777" w:rsidR="00644D9D" w:rsidRDefault="00644D9D">
      <w:pPr>
        <w:ind w:left="284"/>
        <w:jc w:val="both"/>
        <w:rPr>
          <w:rFonts w:ascii="Calibri" w:eastAsia="Calibri" w:hAnsi="Calibri" w:cs="Calibri"/>
          <w:b/>
          <w:sz w:val="22"/>
          <w:szCs w:val="22"/>
        </w:rPr>
      </w:pPr>
    </w:p>
    <w:p w14:paraId="000000F9" w14:textId="77777777" w:rsidR="00644D9D" w:rsidRDefault="004F23AA">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14:paraId="000000FA" w14:textId="77777777" w:rsidR="00644D9D" w:rsidRDefault="00644D9D">
      <w:pPr>
        <w:jc w:val="both"/>
        <w:rPr>
          <w:rFonts w:ascii="Calibri" w:eastAsia="Calibri" w:hAnsi="Calibri" w:cs="Calibri"/>
          <w:sz w:val="22"/>
          <w:szCs w:val="22"/>
        </w:rPr>
      </w:pPr>
    </w:p>
    <w:p w14:paraId="000000FB" w14:textId="77777777" w:rsidR="00644D9D" w:rsidRDefault="004F23A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14:paraId="000000FC" w14:textId="77777777" w:rsidR="00644D9D" w:rsidRDefault="00644D9D">
      <w:pPr>
        <w:pBdr>
          <w:top w:val="nil"/>
          <w:left w:val="nil"/>
          <w:bottom w:val="nil"/>
          <w:right w:val="nil"/>
          <w:between w:val="nil"/>
        </w:pBdr>
        <w:ind w:left="432"/>
        <w:jc w:val="both"/>
        <w:rPr>
          <w:rFonts w:ascii="Calibri" w:eastAsia="Calibri" w:hAnsi="Calibri" w:cs="Calibri"/>
          <w:color w:val="000000"/>
          <w:sz w:val="22"/>
          <w:szCs w:val="22"/>
        </w:rPr>
      </w:pPr>
    </w:p>
    <w:p w14:paraId="000000FD" w14:textId="77777777" w:rsidR="00644D9D" w:rsidRDefault="004F23AA">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14:paraId="000000FE" w14:textId="77777777" w:rsidR="00644D9D" w:rsidRDefault="00644D9D">
      <w:pPr>
        <w:pBdr>
          <w:top w:val="nil"/>
          <w:left w:val="nil"/>
          <w:bottom w:val="nil"/>
          <w:right w:val="nil"/>
          <w:between w:val="nil"/>
        </w:pBdr>
        <w:ind w:left="720"/>
        <w:jc w:val="both"/>
        <w:rPr>
          <w:rFonts w:ascii="Calibri" w:eastAsia="Calibri" w:hAnsi="Calibri" w:cs="Calibri"/>
          <w:color w:val="000000"/>
          <w:sz w:val="22"/>
          <w:szCs w:val="22"/>
        </w:rPr>
      </w:pPr>
    </w:p>
    <w:p w14:paraId="000000FF" w14:textId="77777777" w:rsidR="00644D9D" w:rsidRDefault="004F23AA">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Identificación personal oficial vigente en original o copia certificada y copia simple (pasaporte, licencia de conducir o credencial de elector) de la persona que suscribe las propuestas para la presente licitación. </w:t>
      </w:r>
    </w:p>
    <w:p w14:paraId="00000100" w14:textId="77777777" w:rsidR="00644D9D" w:rsidRDefault="00644D9D">
      <w:pPr>
        <w:pBdr>
          <w:top w:val="nil"/>
          <w:left w:val="nil"/>
          <w:bottom w:val="nil"/>
          <w:right w:val="nil"/>
          <w:between w:val="nil"/>
        </w:pBdr>
        <w:ind w:left="708"/>
        <w:rPr>
          <w:rFonts w:ascii="Calibri" w:eastAsia="Calibri" w:hAnsi="Calibri" w:cs="Calibri"/>
          <w:color w:val="000000"/>
          <w:sz w:val="22"/>
          <w:szCs w:val="22"/>
        </w:rPr>
      </w:pPr>
    </w:p>
    <w:p w14:paraId="00000101" w14:textId="77777777" w:rsidR="00644D9D" w:rsidRDefault="004F23AA">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14:paraId="00000102" w14:textId="77777777" w:rsidR="00644D9D" w:rsidRDefault="00644D9D">
      <w:pPr>
        <w:pBdr>
          <w:top w:val="nil"/>
          <w:left w:val="nil"/>
          <w:bottom w:val="nil"/>
          <w:right w:val="nil"/>
          <w:between w:val="nil"/>
        </w:pBdr>
        <w:ind w:left="708"/>
        <w:rPr>
          <w:rFonts w:ascii="Calibri" w:eastAsia="Calibri" w:hAnsi="Calibri" w:cs="Calibri"/>
          <w:color w:val="000000"/>
          <w:sz w:val="22"/>
          <w:szCs w:val="22"/>
        </w:rPr>
      </w:pPr>
    </w:p>
    <w:p w14:paraId="00000103" w14:textId="77777777" w:rsidR="00644D9D" w:rsidRDefault="004F23AA">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cuyo código QR y Cadena digital sea visible y legible. </w:t>
      </w:r>
    </w:p>
    <w:p w14:paraId="00000104" w14:textId="77777777" w:rsidR="00644D9D" w:rsidRDefault="00644D9D">
      <w:pPr>
        <w:pBdr>
          <w:top w:val="nil"/>
          <w:left w:val="nil"/>
          <w:bottom w:val="nil"/>
          <w:right w:val="nil"/>
          <w:between w:val="nil"/>
        </w:pBdr>
        <w:ind w:left="720"/>
        <w:jc w:val="both"/>
        <w:rPr>
          <w:rFonts w:ascii="Calibri" w:eastAsia="Calibri" w:hAnsi="Calibri" w:cs="Calibri"/>
          <w:color w:val="222222"/>
          <w:sz w:val="22"/>
          <w:szCs w:val="22"/>
          <w:highlight w:val="white"/>
        </w:rPr>
      </w:pPr>
    </w:p>
    <w:p w14:paraId="00000105" w14:textId="3DBAF03D" w:rsidR="00644D9D" w:rsidRDefault="004F23AA">
      <w:pPr>
        <w:pBdr>
          <w:top w:val="nil"/>
          <w:left w:val="nil"/>
          <w:bottom w:val="nil"/>
          <w:right w:val="nil"/>
          <w:between w:val="nil"/>
        </w:pBdr>
        <w:ind w:left="720"/>
        <w:jc w:val="both"/>
        <w:rPr>
          <w:rFonts w:ascii="Calibri" w:eastAsia="Calibri" w:hAnsi="Calibri" w:cs="Calibri"/>
          <w:color w:val="222222"/>
          <w:sz w:val="22"/>
          <w:szCs w:val="22"/>
        </w:rPr>
      </w:pPr>
      <w:r>
        <w:rPr>
          <w:rFonts w:ascii="Calibri" w:eastAsia="Calibri" w:hAnsi="Calibri" w:cs="Calibri"/>
          <w:color w:val="222222"/>
          <w:sz w:val="22"/>
          <w:szCs w:val="22"/>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w:t>
      </w:r>
      <w:r w:rsidRPr="00C0427D">
        <w:rPr>
          <w:rFonts w:ascii="Calibri" w:eastAsia="Calibri" w:hAnsi="Calibri" w:cs="Calibri"/>
          <w:color w:val="222222"/>
          <w:sz w:val="22"/>
          <w:szCs w:val="22"/>
        </w:rPr>
        <w:t xml:space="preserve">datos contradictorios a los contenidos en la opinión presentada, será motivo de descalificación de conformidad con </w:t>
      </w:r>
      <w:r w:rsidR="00C0427D" w:rsidRPr="00C0427D">
        <w:rPr>
          <w:rFonts w:ascii="Calibri" w:eastAsia="Calibri" w:hAnsi="Calibri" w:cs="Calibri"/>
          <w:color w:val="222222"/>
          <w:sz w:val="22"/>
          <w:szCs w:val="22"/>
        </w:rPr>
        <w:t>el inciso l)</w:t>
      </w:r>
      <w:r w:rsidRPr="00C0427D">
        <w:rPr>
          <w:rFonts w:ascii="Calibri" w:eastAsia="Calibri" w:hAnsi="Calibri" w:cs="Calibri"/>
          <w:color w:val="222222"/>
          <w:sz w:val="22"/>
          <w:szCs w:val="22"/>
        </w:rPr>
        <w:t xml:space="preserve"> </w:t>
      </w:r>
      <w:r w:rsidR="00C0427D" w:rsidRPr="00C0427D">
        <w:rPr>
          <w:rFonts w:ascii="Calibri" w:eastAsia="Calibri" w:hAnsi="Calibri" w:cs="Calibri"/>
          <w:color w:val="222222"/>
          <w:sz w:val="22"/>
          <w:szCs w:val="22"/>
        </w:rPr>
        <w:t>del apartado V.</w:t>
      </w:r>
      <w:r w:rsidRPr="00C0427D">
        <w:rPr>
          <w:rFonts w:ascii="Calibri" w:eastAsia="Calibri" w:hAnsi="Calibri" w:cs="Calibri"/>
          <w:color w:val="222222"/>
          <w:sz w:val="22"/>
          <w:szCs w:val="22"/>
        </w:rPr>
        <w:t xml:space="preserve"> Descalificación de licitantes.</w:t>
      </w:r>
    </w:p>
    <w:p w14:paraId="1C46BF5F" w14:textId="77777777" w:rsidR="00D72092" w:rsidRDefault="00D72092">
      <w:pPr>
        <w:pBdr>
          <w:top w:val="nil"/>
          <w:left w:val="nil"/>
          <w:bottom w:val="nil"/>
          <w:right w:val="nil"/>
          <w:between w:val="nil"/>
        </w:pBdr>
        <w:ind w:left="720"/>
        <w:jc w:val="both"/>
        <w:rPr>
          <w:rFonts w:ascii="Calibri" w:eastAsia="Calibri" w:hAnsi="Calibri" w:cs="Calibri"/>
          <w:color w:val="222222"/>
          <w:sz w:val="22"/>
          <w:szCs w:val="22"/>
        </w:rPr>
      </w:pPr>
    </w:p>
    <w:p w14:paraId="249EA7E4" w14:textId="77777777" w:rsidR="00D72092" w:rsidRDefault="00D72092" w:rsidP="00D72092">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que alude el Acuerdo número: </w:t>
      </w:r>
      <w:r>
        <w:rPr>
          <w:rFonts w:ascii="Calibri" w:eastAsia="Calibri" w:hAnsi="Calibri" w:cs="Calibri"/>
          <w:b/>
          <w:color w:val="222222"/>
          <w:sz w:val="22"/>
          <w:szCs w:val="22"/>
          <w:highlight w:val="white"/>
        </w:rPr>
        <w:t>ACDO.AS2.HCT.270422/107.P.DIR</w:t>
      </w:r>
      <w:r>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Pr>
          <w:rFonts w:ascii="Calibri" w:eastAsia="Calibri" w:hAnsi="Calibri" w:cs="Calibri"/>
          <w:b/>
          <w:color w:val="222222"/>
          <w:sz w:val="22"/>
          <w:szCs w:val="22"/>
          <w:highlight w:val="white"/>
        </w:rPr>
        <w:t>15 días naturales</w:t>
      </w:r>
      <w:r>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759BA733" w14:textId="77777777" w:rsidR="00D72092" w:rsidRDefault="00D72092" w:rsidP="00D72092">
      <w:pPr>
        <w:pBdr>
          <w:top w:val="nil"/>
          <w:left w:val="nil"/>
          <w:bottom w:val="nil"/>
          <w:right w:val="nil"/>
          <w:between w:val="nil"/>
        </w:pBdr>
        <w:ind w:left="708"/>
        <w:rPr>
          <w:rFonts w:ascii="Calibri" w:eastAsia="Calibri" w:hAnsi="Calibri" w:cs="Calibri"/>
          <w:color w:val="000000"/>
          <w:sz w:val="22"/>
          <w:szCs w:val="22"/>
        </w:rPr>
      </w:pPr>
    </w:p>
    <w:p w14:paraId="6F6A3367" w14:textId="43F54DC2" w:rsidR="00D72092" w:rsidRDefault="00D72092" w:rsidP="00D72092">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D72092">
        <w:rPr>
          <w:rFonts w:ascii="Calibri" w:eastAsia="Calibri" w:hAnsi="Calibri" w:cs="Calibri"/>
          <w:b/>
          <w:color w:val="000000"/>
          <w:sz w:val="22"/>
          <w:szCs w:val="22"/>
        </w:rPr>
        <w:t>Constancia de situación fiscal en materia de aportaciones patronales y entero de descuento</w:t>
      </w:r>
      <w:r w:rsidR="00400878">
        <w:rPr>
          <w:rFonts w:ascii="Calibri" w:eastAsia="Calibri" w:hAnsi="Calibri" w:cs="Calibri"/>
          <w:b/>
          <w:color w:val="000000"/>
          <w:sz w:val="22"/>
          <w:szCs w:val="22"/>
        </w:rPr>
        <w:t>s (INFONAVIT)</w:t>
      </w:r>
      <w:r>
        <w:rPr>
          <w:rFonts w:ascii="Calibri" w:eastAsia="Calibri" w:hAnsi="Calibri" w:cs="Calibri"/>
          <w:color w:val="000000"/>
          <w:sz w:val="22"/>
          <w:szCs w:val="22"/>
        </w:rPr>
        <w:t xml:space="preserve">, y que la misma señale que no se identificaron adeudos y se encuentra al corriente de sus obligaciones, con una fecha de expedición no mayor a </w:t>
      </w:r>
      <w:r w:rsidRPr="00D72092">
        <w:rPr>
          <w:rFonts w:ascii="Calibri" w:eastAsia="Calibri" w:hAnsi="Calibri" w:cs="Calibri"/>
          <w:b/>
          <w:color w:val="000000"/>
          <w:sz w:val="22"/>
          <w:szCs w:val="22"/>
        </w:rPr>
        <w:t>30 días naturales anteriores</w:t>
      </w:r>
      <w:r>
        <w:rPr>
          <w:rFonts w:ascii="Calibri" w:eastAsia="Calibri" w:hAnsi="Calibri" w:cs="Calibri"/>
          <w:color w:val="000000"/>
          <w:sz w:val="22"/>
          <w:szCs w:val="22"/>
        </w:rPr>
        <w:t xml:space="preserve">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14:paraId="5842FB90" w14:textId="77777777" w:rsidR="00D72092" w:rsidRDefault="00D72092" w:rsidP="00D72092">
      <w:pPr>
        <w:pBdr>
          <w:top w:val="nil"/>
          <w:left w:val="nil"/>
          <w:bottom w:val="nil"/>
          <w:right w:val="nil"/>
          <w:between w:val="nil"/>
        </w:pBdr>
        <w:ind w:left="720"/>
        <w:jc w:val="both"/>
        <w:rPr>
          <w:rFonts w:ascii="Calibri" w:eastAsia="Calibri" w:hAnsi="Calibri" w:cs="Calibri"/>
          <w:sz w:val="22"/>
          <w:szCs w:val="22"/>
        </w:rPr>
      </w:pPr>
    </w:p>
    <w:p w14:paraId="1CB9BAFA" w14:textId="77777777" w:rsidR="00D72092" w:rsidRDefault="00D72092" w:rsidP="00D72092">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00000106" w14:textId="77777777" w:rsidR="00644D9D" w:rsidRDefault="00644D9D">
      <w:pPr>
        <w:pBdr>
          <w:top w:val="nil"/>
          <w:left w:val="nil"/>
          <w:bottom w:val="nil"/>
          <w:right w:val="nil"/>
          <w:between w:val="nil"/>
        </w:pBdr>
        <w:jc w:val="both"/>
        <w:rPr>
          <w:rFonts w:ascii="Calibri" w:eastAsia="Calibri" w:hAnsi="Calibri" w:cs="Calibri"/>
          <w:color w:val="000000"/>
          <w:sz w:val="22"/>
          <w:szCs w:val="22"/>
        </w:rPr>
      </w:pPr>
    </w:p>
    <w:p w14:paraId="00000107" w14:textId="28EBE138" w:rsidR="00644D9D" w:rsidRDefault="004F23AA">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t xml:space="preserve">ANEXO </w:t>
      </w:r>
      <w:r w:rsidR="003471E0">
        <w:rPr>
          <w:rFonts w:ascii="Calibri" w:eastAsia="Calibri" w:hAnsi="Calibri" w:cs="Calibri"/>
          <w:b/>
          <w:color w:val="222222"/>
          <w:sz w:val="22"/>
          <w:szCs w:val="22"/>
          <w:highlight w:val="white"/>
        </w:rPr>
        <w:t>E</w:t>
      </w:r>
      <w:r>
        <w:rPr>
          <w:rFonts w:ascii="Calibri" w:eastAsia="Calibri" w:hAnsi="Calibri" w:cs="Calibri"/>
          <w:b/>
          <w:color w:val="222222"/>
          <w:sz w:val="22"/>
          <w:szCs w:val="22"/>
          <w:highlight w:val="white"/>
        </w:rPr>
        <w:t>-PERSONA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 xml:space="preserve">ANEXO </w:t>
      </w:r>
      <w:r w:rsidR="003471E0">
        <w:rPr>
          <w:rFonts w:ascii="Calibri" w:eastAsia="Calibri" w:hAnsi="Calibri" w:cs="Calibri"/>
          <w:b/>
          <w:color w:val="222222"/>
          <w:sz w:val="22"/>
          <w:szCs w:val="22"/>
          <w:highlight w:val="white"/>
        </w:rPr>
        <w:t>E</w:t>
      </w:r>
      <w:r>
        <w:rPr>
          <w:rFonts w:ascii="Calibri" w:eastAsia="Calibri" w:hAnsi="Calibri" w:cs="Calibri"/>
          <w:b/>
          <w:color w:val="222222"/>
          <w:sz w:val="22"/>
          <w:szCs w:val="22"/>
          <w:highlight w:val="white"/>
        </w:rPr>
        <w:t>-PERSONA MORAL</w:t>
      </w:r>
      <w:r>
        <w:rPr>
          <w:rFonts w:ascii="Calibri" w:eastAsia="Calibri" w:hAnsi="Calibri" w:cs="Calibri"/>
          <w:color w:val="222222"/>
          <w:sz w:val="22"/>
          <w:szCs w:val="22"/>
          <w:highlight w:val="white"/>
        </w:rPr>
        <w:t xml:space="preserve">, según corresponda, donde el licitante y su representante o apoderado legal, manifieste bajo protesta de decir verdad que cuenta con </w:t>
      </w:r>
      <w:r>
        <w:rPr>
          <w:rFonts w:ascii="Calibri" w:eastAsia="Calibri" w:hAnsi="Calibri" w:cs="Calibri"/>
          <w:color w:val="222222"/>
          <w:sz w:val="22"/>
          <w:szCs w:val="22"/>
          <w:highlight w:val="white"/>
        </w:rPr>
        <w:lastRenderedPageBreak/>
        <w:t>facultad legal y capacidades suficientes para participar y/o suscribir contratos por sí misma o a nombre de su representada, indicando los datos generales de los documentos que sustenten lo anterior</w:t>
      </w:r>
      <w:r w:rsidR="003471E0">
        <w:rPr>
          <w:rFonts w:ascii="Calibri" w:eastAsia="Calibri" w:hAnsi="Calibri" w:cs="Calibri"/>
          <w:color w:val="222222"/>
          <w:sz w:val="22"/>
          <w:szCs w:val="22"/>
        </w:rPr>
        <w:t>.</w:t>
      </w:r>
    </w:p>
    <w:p w14:paraId="00000108" w14:textId="77777777" w:rsidR="00644D9D" w:rsidRDefault="00644D9D">
      <w:pPr>
        <w:pBdr>
          <w:top w:val="nil"/>
          <w:left w:val="nil"/>
          <w:bottom w:val="nil"/>
          <w:right w:val="nil"/>
          <w:between w:val="nil"/>
        </w:pBdr>
        <w:ind w:left="720"/>
        <w:jc w:val="both"/>
        <w:rPr>
          <w:rFonts w:ascii="Calibri" w:eastAsia="Calibri" w:hAnsi="Calibri" w:cs="Calibri"/>
          <w:color w:val="000000"/>
          <w:sz w:val="22"/>
          <w:szCs w:val="22"/>
        </w:rPr>
      </w:pPr>
    </w:p>
    <w:p w14:paraId="00000109" w14:textId="77777777" w:rsidR="00644D9D" w:rsidRDefault="004F23AA">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14:paraId="0000010A" w14:textId="77777777" w:rsidR="00644D9D" w:rsidRDefault="004F23AA">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14:paraId="0000010B" w14:textId="77777777" w:rsidR="00644D9D" w:rsidRDefault="004F23AA">
      <w:pPr>
        <w:numPr>
          <w:ilvl w:val="0"/>
          <w:numId w:val="16"/>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14:paraId="0000010C" w14:textId="77777777" w:rsidR="00644D9D" w:rsidRDefault="004F23AA">
      <w:pPr>
        <w:numPr>
          <w:ilvl w:val="0"/>
          <w:numId w:val="16"/>
        </w:numPr>
        <w:jc w:val="both"/>
        <w:rPr>
          <w:rFonts w:ascii="Calibri" w:eastAsia="Calibri" w:hAnsi="Calibri" w:cs="Calibri"/>
          <w:sz w:val="22"/>
          <w:szCs w:val="22"/>
        </w:rPr>
      </w:pPr>
      <w:bookmarkStart w:id="0" w:name="_heading=h.x6z7ttl9qrh8" w:colFirst="0" w:colLast="0"/>
      <w:bookmarkEnd w:id="0"/>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14:paraId="0000010D" w14:textId="77777777" w:rsidR="00644D9D" w:rsidRDefault="00644D9D">
      <w:pPr>
        <w:ind w:left="644"/>
        <w:jc w:val="both"/>
        <w:rPr>
          <w:rFonts w:ascii="Calibri" w:eastAsia="Calibri" w:hAnsi="Calibri" w:cs="Calibri"/>
          <w:sz w:val="22"/>
          <w:szCs w:val="22"/>
        </w:rPr>
      </w:pPr>
      <w:bookmarkStart w:id="1" w:name="_heading=h.8ntayqfe4v5b" w:colFirst="0" w:colLast="0"/>
      <w:bookmarkEnd w:id="1"/>
    </w:p>
    <w:p w14:paraId="0000010E" w14:textId="77777777" w:rsidR="00644D9D" w:rsidRDefault="004F23AA">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14:paraId="0000010F" w14:textId="77777777" w:rsidR="00644D9D" w:rsidRDefault="00644D9D">
      <w:pPr>
        <w:pBdr>
          <w:top w:val="nil"/>
          <w:left w:val="nil"/>
          <w:bottom w:val="nil"/>
          <w:right w:val="nil"/>
          <w:between w:val="nil"/>
        </w:pBdr>
        <w:ind w:left="720"/>
        <w:jc w:val="both"/>
        <w:rPr>
          <w:rFonts w:ascii="Calibri" w:eastAsia="Calibri" w:hAnsi="Calibri" w:cs="Calibri"/>
          <w:sz w:val="22"/>
          <w:szCs w:val="22"/>
        </w:rPr>
      </w:pPr>
    </w:p>
    <w:p w14:paraId="00000110" w14:textId="77777777" w:rsidR="00644D9D" w:rsidRDefault="004F23AA">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00000111" w14:textId="77777777" w:rsidR="00644D9D" w:rsidRDefault="004F23AA">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00000112" w14:textId="77777777" w:rsidR="00644D9D" w:rsidRDefault="004F23AA">
      <w:pPr>
        <w:numPr>
          <w:ilvl w:val="0"/>
          <w:numId w:val="21"/>
        </w:numPr>
        <w:spacing w:before="240"/>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14:paraId="00000113" w14:textId="77777777" w:rsidR="00644D9D" w:rsidRDefault="004F23AA">
      <w:pPr>
        <w:numPr>
          <w:ilvl w:val="0"/>
          <w:numId w:val="21"/>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14:paraId="00000114" w14:textId="77777777" w:rsidR="00644D9D" w:rsidRDefault="004F23AA">
      <w:pPr>
        <w:numPr>
          <w:ilvl w:val="0"/>
          <w:numId w:val="21"/>
        </w:numPr>
        <w:jc w:val="both"/>
        <w:rPr>
          <w:rFonts w:ascii="Calibri" w:eastAsia="Calibri" w:hAnsi="Calibri" w:cs="Calibri"/>
          <w:sz w:val="22"/>
          <w:szCs w:val="22"/>
        </w:rPr>
      </w:pPr>
      <w:r>
        <w:rPr>
          <w:rFonts w:ascii="Calibri" w:eastAsia="Calibri" w:hAnsi="Calibri" w:cs="Calibri"/>
          <w:sz w:val="22"/>
          <w:szCs w:val="22"/>
        </w:rPr>
        <w:t>Impresión de la CURP.</w:t>
      </w:r>
    </w:p>
    <w:p w14:paraId="00000115" w14:textId="77777777" w:rsidR="00644D9D" w:rsidRDefault="004F23AA">
      <w:pPr>
        <w:spacing w:before="240"/>
        <w:ind w:left="720"/>
        <w:jc w:val="both"/>
        <w:rPr>
          <w:rFonts w:ascii="Calibri" w:eastAsia="Calibri" w:hAnsi="Calibri" w:cs="Calibri"/>
          <w:sz w:val="22"/>
          <w:szCs w:val="22"/>
        </w:rPr>
      </w:pPr>
      <w:bookmarkStart w:id="2" w:name="_heading=h.at3duciqnqlj" w:colFirst="0" w:colLast="0"/>
      <w:bookmarkEnd w:id="2"/>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14:paraId="00000116" w14:textId="3BF75DC7" w:rsidR="00644D9D" w:rsidRDefault="004F23AA">
      <w:pPr>
        <w:spacing w:before="240" w:after="240"/>
        <w:ind w:left="720"/>
        <w:jc w:val="both"/>
        <w:rPr>
          <w:rFonts w:ascii="Calibri" w:eastAsia="Calibri" w:hAnsi="Calibri" w:cs="Calibri"/>
          <w:sz w:val="22"/>
          <w:szCs w:val="22"/>
        </w:rPr>
      </w:pPr>
      <w:bookmarkStart w:id="3" w:name="_heading=h.hhkpfxwvjig" w:colFirst="0" w:colLast="0"/>
      <w:bookmarkEnd w:id="3"/>
      <w:r>
        <w:rPr>
          <w:rFonts w:ascii="Calibri" w:eastAsia="Calibri" w:hAnsi="Calibri" w:cs="Calibri"/>
          <w:sz w:val="22"/>
          <w:szCs w:val="22"/>
        </w:rPr>
        <w:t xml:space="preserve">La documental aportada conforme a lo señalado en los párrafos anteriores, deberá coincidir con </w:t>
      </w:r>
      <w:r w:rsidRPr="003471E0">
        <w:rPr>
          <w:rFonts w:ascii="Calibri" w:eastAsia="Calibri" w:hAnsi="Calibri" w:cs="Calibri"/>
          <w:sz w:val="22"/>
          <w:szCs w:val="22"/>
        </w:rPr>
        <w:t xml:space="preserve">los datos asentados en el Anexo </w:t>
      </w:r>
      <w:r w:rsidR="003471E0" w:rsidRPr="003471E0">
        <w:rPr>
          <w:rFonts w:ascii="Calibri" w:eastAsia="Calibri" w:hAnsi="Calibri" w:cs="Calibri"/>
          <w:sz w:val="22"/>
          <w:szCs w:val="22"/>
        </w:rPr>
        <w:t>E</w:t>
      </w:r>
      <w:r w:rsidRPr="003471E0">
        <w:rPr>
          <w:rFonts w:ascii="Calibri" w:eastAsia="Calibri" w:hAnsi="Calibri" w:cs="Calibri"/>
          <w:sz w:val="22"/>
          <w:szCs w:val="22"/>
        </w:rPr>
        <w:t xml:space="preserve"> </w:t>
      </w:r>
      <w:r w:rsidRPr="003471E0">
        <w:rPr>
          <w:rFonts w:ascii="Calibri" w:eastAsia="Calibri" w:hAnsi="Calibri" w:cs="Calibri"/>
          <w:i/>
          <w:sz w:val="22"/>
          <w:szCs w:val="22"/>
        </w:rPr>
        <w:t xml:space="preserve">“FORMATO DE ACREDITACIÓN PERSONALIDAD” respectivo, </w:t>
      </w:r>
      <w:r w:rsidRPr="003471E0">
        <w:rPr>
          <w:rFonts w:ascii="Calibri" w:eastAsia="Calibri" w:hAnsi="Calibri" w:cs="Calibri"/>
          <w:sz w:val="22"/>
          <w:szCs w:val="22"/>
        </w:rPr>
        <w:t>por</w:t>
      </w:r>
      <w:r>
        <w:rPr>
          <w:rFonts w:ascii="Calibri" w:eastAsia="Calibri" w:hAnsi="Calibri" w:cs="Calibri"/>
          <w:sz w:val="22"/>
          <w:szCs w:val="22"/>
        </w:rPr>
        <w:t xml:space="preserve"> lo que en caso de existir discrepancias entre los datos contenidos en dicho formato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14:paraId="00000118" w14:textId="70790331" w:rsidR="00644D9D" w:rsidRPr="003471E0" w:rsidRDefault="00D72092" w:rsidP="00D72092">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D72092">
        <w:rPr>
          <w:rFonts w:ascii="Calibri" w:eastAsia="Calibri" w:hAnsi="Calibri" w:cs="Calibri"/>
          <w:color w:val="000000"/>
          <w:sz w:val="22"/>
          <w:szCs w:val="22"/>
        </w:rPr>
        <w:t>Currículum de la empresa en el cual se desprenda la experiencia en atención de servicios objeto de la presente licitación o similares</w:t>
      </w:r>
      <w:r w:rsidR="004F23AA" w:rsidRPr="003471E0">
        <w:rPr>
          <w:rFonts w:ascii="Calibri" w:eastAsia="Calibri" w:hAnsi="Calibri" w:cs="Calibri"/>
          <w:color w:val="000000"/>
          <w:sz w:val="22"/>
          <w:szCs w:val="22"/>
        </w:rPr>
        <w:t xml:space="preserve">.  </w:t>
      </w:r>
    </w:p>
    <w:p w14:paraId="00000119" w14:textId="77777777" w:rsidR="00644D9D" w:rsidRDefault="00644D9D">
      <w:pPr>
        <w:rPr>
          <w:rFonts w:ascii="Calibri" w:eastAsia="Calibri" w:hAnsi="Calibri" w:cs="Calibri"/>
          <w:b/>
          <w:color w:val="222222"/>
          <w:sz w:val="22"/>
          <w:szCs w:val="22"/>
          <w:highlight w:val="white"/>
        </w:rPr>
      </w:pPr>
    </w:p>
    <w:p w14:paraId="00000120" w14:textId="59B86B50" w:rsidR="00644D9D" w:rsidRDefault="004F23AA">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intereses </w:t>
      </w:r>
      <w:proofErr w:type="gramStart"/>
      <w:r w:rsidR="00597C75">
        <w:rPr>
          <w:rFonts w:ascii="Calibri" w:eastAsia="Calibri" w:hAnsi="Calibri" w:cs="Calibri"/>
          <w:color w:val="000000"/>
          <w:sz w:val="22"/>
          <w:szCs w:val="22"/>
        </w:rPr>
        <w:t>del</w:t>
      </w:r>
      <w:proofErr w:type="gramEnd"/>
      <w:r w:rsidR="00597C75">
        <w:rPr>
          <w:rFonts w:ascii="Calibri" w:eastAsia="Calibri" w:hAnsi="Calibri" w:cs="Calibri"/>
          <w:color w:val="000000"/>
          <w:sz w:val="22"/>
          <w:szCs w:val="22"/>
        </w:rPr>
        <w:t xml:space="preserve"> licitante </w:t>
      </w:r>
      <w:r>
        <w:rPr>
          <w:rFonts w:ascii="Calibri" w:eastAsia="Calibri" w:hAnsi="Calibri" w:cs="Calibri"/>
          <w:color w:val="000000"/>
          <w:sz w:val="22"/>
          <w:szCs w:val="22"/>
        </w:rPr>
        <w:t>en hoja membretada y debidamente firmada por el represen</w:t>
      </w:r>
      <w:r w:rsidR="003471E0">
        <w:rPr>
          <w:rFonts w:ascii="Calibri" w:eastAsia="Calibri" w:hAnsi="Calibri" w:cs="Calibri"/>
          <w:color w:val="000000"/>
          <w:sz w:val="22"/>
          <w:szCs w:val="22"/>
        </w:rPr>
        <w:t>tante</w:t>
      </w:r>
      <w:r w:rsidR="00597C75">
        <w:rPr>
          <w:rFonts w:ascii="Calibri" w:eastAsia="Calibri" w:hAnsi="Calibri" w:cs="Calibri"/>
          <w:color w:val="000000"/>
          <w:sz w:val="22"/>
          <w:szCs w:val="22"/>
        </w:rPr>
        <w:t xml:space="preserve"> o apoderado</w:t>
      </w:r>
      <w:r w:rsidR="003471E0">
        <w:rPr>
          <w:rFonts w:ascii="Calibri" w:eastAsia="Calibri" w:hAnsi="Calibri" w:cs="Calibri"/>
          <w:color w:val="000000"/>
          <w:sz w:val="22"/>
          <w:szCs w:val="22"/>
        </w:rPr>
        <w:t xml:space="preserve"> legal acreditado. (ANEXO C</w:t>
      </w:r>
      <w:r>
        <w:rPr>
          <w:rFonts w:ascii="Calibri" w:eastAsia="Calibri" w:hAnsi="Calibri" w:cs="Calibri"/>
          <w:color w:val="000000"/>
          <w:sz w:val="22"/>
          <w:szCs w:val="22"/>
        </w:rPr>
        <w:t>)</w:t>
      </w:r>
      <w:r w:rsidR="003471E0">
        <w:rPr>
          <w:rFonts w:ascii="Calibri" w:eastAsia="Calibri" w:hAnsi="Calibri" w:cs="Calibri"/>
          <w:color w:val="000000"/>
          <w:sz w:val="22"/>
          <w:szCs w:val="22"/>
        </w:rPr>
        <w:t>.</w:t>
      </w:r>
    </w:p>
    <w:p w14:paraId="2CC84620" w14:textId="77777777" w:rsidR="003471E0" w:rsidRDefault="003471E0" w:rsidP="003471E0">
      <w:pPr>
        <w:pBdr>
          <w:top w:val="nil"/>
          <w:left w:val="nil"/>
          <w:bottom w:val="nil"/>
          <w:right w:val="nil"/>
          <w:between w:val="nil"/>
        </w:pBdr>
        <w:ind w:left="720"/>
        <w:jc w:val="both"/>
        <w:rPr>
          <w:rFonts w:ascii="Calibri" w:eastAsia="Calibri" w:hAnsi="Calibri" w:cs="Calibri"/>
          <w:color w:val="000000"/>
          <w:sz w:val="22"/>
          <w:szCs w:val="22"/>
        </w:rPr>
      </w:pPr>
    </w:p>
    <w:p w14:paraId="2C6BDB6D" w14:textId="12F9C796" w:rsidR="003471E0" w:rsidRDefault="003471E0" w:rsidP="003471E0">
      <w:pPr>
        <w:numPr>
          <w:ilvl w:val="1"/>
          <w:numId w:val="17"/>
        </w:numPr>
        <w:ind w:right="284"/>
        <w:jc w:val="both"/>
        <w:rPr>
          <w:rFonts w:ascii="Calibri" w:eastAsia="Calibri" w:hAnsi="Calibri" w:cs="Calibri"/>
          <w:b/>
          <w:sz w:val="22"/>
          <w:szCs w:val="22"/>
        </w:rPr>
      </w:pPr>
      <w:r>
        <w:rPr>
          <w:rFonts w:ascii="Calibri" w:eastAsia="Calibri" w:hAnsi="Calibri" w:cs="Calibri"/>
          <w:sz w:val="22"/>
          <w:szCs w:val="22"/>
        </w:rPr>
        <w:t xml:space="preserve">Carta compromiso </w:t>
      </w:r>
      <w:proofErr w:type="spellStart"/>
      <w:r>
        <w:rPr>
          <w:rFonts w:ascii="Calibri" w:eastAsia="Calibri" w:hAnsi="Calibri" w:cs="Calibri"/>
          <w:sz w:val="22"/>
          <w:szCs w:val="22"/>
        </w:rPr>
        <w:t>antisoborno</w:t>
      </w:r>
      <w:proofErr w:type="spellEnd"/>
      <w:r>
        <w:rPr>
          <w:rFonts w:ascii="Calibri" w:eastAsia="Calibri" w:hAnsi="Calibri" w:cs="Calibri"/>
          <w:sz w:val="22"/>
          <w:szCs w:val="22"/>
        </w:rPr>
        <w:t xml:space="preserve"> en </w:t>
      </w:r>
      <w:r w:rsidRPr="00C0427D">
        <w:rPr>
          <w:rFonts w:ascii="Calibri" w:eastAsia="Calibri" w:hAnsi="Calibri" w:cs="Calibri"/>
          <w:sz w:val="22"/>
          <w:szCs w:val="22"/>
        </w:rPr>
        <w:t xml:space="preserve">hoja membretada </w:t>
      </w:r>
      <w:r w:rsidR="00597C75">
        <w:rPr>
          <w:rFonts w:ascii="Calibri" w:eastAsia="Calibri" w:hAnsi="Calibri" w:cs="Calibri"/>
          <w:sz w:val="22"/>
          <w:szCs w:val="22"/>
        </w:rPr>
        <w:t xml:space="preserve">del licitante </w:t>
      </w:r>
      <w:r w:rsidRPr="00C0427D">
        <w:rPr>
          <w:rFonts w:ascii="Calibri" w:eastAsia="Calibri" w:hAnsi="Calibri" w:cs="Calibri"/>
          <w:sz w:val="22"/>
          <w:szCs w:val="22"/>
        </w:rPr>
        <w:t>y firmada por el representante o apoderado legal acreditado.</w:t>
      </w:r>
      <w:r w:rsidRPr="00597C75">
        <w:rPr>
          <w:rFonts w:ascii="Calibri" w:eastAsia="Calibri" w:hAnsi="Calibri" w:cs="Calibri"/>
          <w:sz w:val="22"/>
          <w:szCs w:val="22"/>
        </w:rPr>
        <w:t xml:space="preserve"> (ANEXO H)</w:t>
      </w:r>
    </w:p>
    <w:p w14:paraId="0825C7BA" w14:textId="77777777" w:rsidR="003471E0" w:rsidRDefault="003471E0" w:rsidP="003471E0">
      <w:pPr>
        <w:pBdr>
          <w:top w:val="nil"/>
          <w:left w:val="nil"/>
          <w:bottom w:val="nil"/>
          <w:right w:val="nil"/>
          <w:between w:val="nil"/>
        </w:pBdr>
        <w:ind w:left="720"/>
        <w:jc w:val="both"/>
        <w:rPr>
          <w:rFonts w:ascii="Calibri" w:eastAsia="Calibri" w:hAnsi="Calibri" w:cs="Calibri"/>
          <w:color w:val="000000"/>
          <w:sz w:val="22"/>
          <w:szCs w:val="22"/>
        </w:rPr>
      </w:pPr>
    </w:p>
    <w:p w14:paraId="541344F8" w14:textId="5857C44E" w:rsidR="00151757" w:rsidRDefault="004F23AA" w:rsidP="00151757">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recibo de pago de bases con el fin de garantizar </w:t>
      </w:r>
      <w:r w:rsidRPr="00C0427D">
        <w:rPr>
          <w:rFonts w:ascii="Calibri" w:eastAsia="Calibri" w:hAnsi="Calibri" w:cs="Calibri"/>
          <w:color w:val="000000"/>
          <w:sz w:val="22"/>
          <w:szCs w:val="22"/>
        </w:rPr>
        <w:t xml:space="preserve">con ello su debida participación. Para el procedimiento de pago de bases, remitirse al inciso </w:t>
      </w:r>
      <w:proofErr w:type="spellStart"/>
      <w:r w:rsidR="00365A2C">
        <w:rPr>
          <w:rFonts w:ascii="Calibri" w:eastAsia="Calibri" w:hAnsi="Calibri" w:cs="Calibri"/>
          <w:color w:val="000000"/>
          <w:sz w:val="22"/>
          <w:szCs w:val="22"/>
        </w:rPr>
        <w:t>aa</w:t>
      </w:r>
      <w:proofErr w:type="spellEnd"/>
      <w:r w:rsidRPr="00C0427D">
        <w:rPr>
          <w:rFonts w:ascii="Calibri" w:eastAsia="Calibri" w:hAnsi="Calibri" w:cs="Calibri"/>
          <w:color w:val="000000"/>
          <w:sz w:val="22"/>
          <w:szCs w:val="22"/>
        </w:rPr>
        <w:t>) del apartado</w:t>
      </w:r>
      <w:r>
        <w:rPr>
          <w:rFonts w:ascii="Calibri" w:eastAsia="Calibri" w:hAnsi="Calibri" w:cs="Calibri"/>
          <w:color w:val="000000"/>
          <w:sz w:val="22"/>
          <w:szCs w:val="22"/>
        </w:rPr>
        <w:t xml:space="preserve"> VII. Condiciones.</w:t>
      </w:r>
    </w:p>
    <w:p w14:paraId="6183D919" w14:textId="77777777" w:rsidR="00151757" w:rsidRDefault="00151757" w:rsidP="00151757">
      <w:pPr>
        <w:pStyle w:val="Prrafodelista"/>
        <w:rPr>
          <w:rFonts w:ascii="Calibri" w:eastAsia="Calibri" w:hAnsi="Calibri" w:cs="Calibri"/>
          <w:color w:val="000000"/>
          <w:sz w:val="22"/>
          <w:szCs w:val="22"/>
        </w:rPr>
      </w:pPr>
    </w:p>
    <w:p w14:paraId="03A8DB24" w14:textId="77777777" w:rsidR="00151757" w:rsidRDefault="00151757" w:rsidP="00151757">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151757">
        <w:rPr>
          <w:rFonts w:ascii="Calibri" w:eastAsia="Calibri" w:hAnsi="Calibri" w:cs="Calibri"/>
          <w:color w:val="000000"/>
          <w:sz w:val="22"/>
          <w:szCs w:val="22"/>
        </w:rPr>
        <w:t>Copia simple del oficio de autorización que le otorga la Comisión Nacional de Seguros y Fianzas, a fin de acreditar la autorización para constituir, organizar y funcionar como Institución de seguros.</w:t>
      </w:r>
    </w:p>
    <w:p w14:paraId="0DFDCA78" w14:textId="77777777" w:rsidR="00151757" w:rsidRDefault="00151757" w:rsidP="00151757">
      <w:pPr>
        <w:pStyle w:val="Prrafodelista"/>
        <w:rPr>
          <w:rFonts w:ascii="Calibri" w:eastAsia="Calibri" w:hAnsi="Calibri" w:cs="Calibri"/>
          <w:color w:val="000000"/>
          <w:sz w:val="22"/>
          <w:szCs w:val="22"/>
        </w:rPr>
      </w:pPr>
    </w:p>
    <w:p w14:paraId="356D3064" w14:textId="7FEBA3F4" w:rsidR="00151757" w:rsidRPr="00151757" w:rsidRDefault="00151757" w:rsidP="00151757">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151757">
        <w:rPr>
          <w:rFonts w:ascii="Calibri" w:eastAsia="Calibri" w:hAnsi="Calibri" w:cs="Calibri"/>
          <w:color w:val="000000"/>
          <w:sz w:val="22"/>
          <w:szCs w:val="22"/>
        </w:rPr>
        <w:t>Copia simple de al menos tres contratos, en  los que haya proporcionado servicios de aseguramiento, a fin de acreditar experiencia en la atención de  seguros del tipo de coberturas que se detallan en el Anexo I, para lo cual todos y cada uno de los contratos presentados deberán prever lo siguiente:</w:t>
      </w:r>
    </w:p>
    <w:p w14:paraId="38E64D36" w14:textId="77777777" w:rsidR="00151757" w:rsidRPr="00E743BA" w:rsidRDefault="00151757" w:rsidP="00151757">
      <w:pPr>
        <w:pStyle w:val="Textoindependiente3"/>
        <w:ind w:left="720"/>
        <w:rPr>
          <w:rFonts w:ascii="Calibri" w:hAnsi="Calibri"/>
          <w:sz w:val="22"/>
          <w:szCs w:val="22"/>
        </w:rPr>
      </w:pPr>
    </w:p>
    <w:p w14:paraId="762CE522" w14:textId="77777777" w:rsidR="00151757" w:rsidRPr="00E743BA" w:rsidRDefault="00151757" w:rsidP="00151757">
      <w:pPr>
        <w:pStyle w:val="Textoindependiente3"/>
        <w:ind w:left="720"/>
        <w:rPr>
          <w:rFonts w:ascii="Calibri" w:hAnsi="Calibri"/>
          <w:sz w:val="22"/>
          <w:szCs w:val="22"/>
        </w:rPr>
      </w:pPr>
      <w:r w:rsidRPr="00E743BA">
        <w:rPr>
          <w:rFonts w:ascii="Calibri" w:hAnsi="Calibri"/>
          <w:sz w:val="22"/>
          <w:szCs w:val="22"/>
        </w:rPr>
        <w:t>1. Que hayan sido celebrados dentro de los últimos tres años;</w:t>
      </w:r>
    </w:p>
    <w:p w14:paraId="335F455C" w14:textId="77777777" w:rsidR="00151757" w:rsidRPr="00E743BA" w:rsidRDefault="00151757" w:rsidP="00151757">
      <w:pPr>
        <w:pStyle w:val="Textoindependiente3"/>
        <w:ind w:left="720"/>
        <w:rPr>
          <w:rFonts w:ascii="Calibri" w:hAnsi="Calibri"/>
          <w:sz w:val="22"/>
          <w:szCs w:val="22"/>
        </w:rPr>
      </w:pPr>
      <w:r w:rsidRPr="00E743BA">
        <w:rPr>
          <w:rFonts w:ascii="Calibri" w:hAnsi="Calibri"/>
          <w:sz w:val="22"/>
          <w:szCs w:val="22"/>
        </w:rPr>
        <w:t>2. Concluidos o vigentes a la fecha del acto de presentación y apertura de proposiciones; y</w:t>
      </w:r>
    </w:p>
    <w:p w14:paraId="68F4A593" w14:textId="77777777" w:rsidR="00151757" w:rsidRPr="00E743BA" w:rsidRDefault="00151757" w:rsidP="00151757">
      <w:pPr>
        <w:pStyle w:val="Textoindependiente3"/>
        <w:ind w:left="720"/>
        <w:rPr>
          <w:rFonts w:ascii="Calibri" w:hAnsi="Calibri"/>
          <w:sz w:val="22"/>
          <w:szCs w:val="22"/>
        </w:rPr>
      </w:pPr>
      <w:r w:rsidRPr="00E743BA">
        <w:rPr>
          <w:rFonts w:ascii="Calibri" w:hAnsi="Calibri"/>
          <w:sz w:val="22"/>
          <w:szCs w:val="22"/>
        </w:rPr>
        <w:t xml:space="preserve">3. Que su objeto contemple como mínimo las </w:t>
      </w:r>
      <w:r>
        <w:rPr>
          <w:rFonts w:ascii="Calibri" w:hAnsi="Calibri"/>
          <w:sz w:val="22"/>
          <w:szCs w:val="22"/>
        </w:rPr>
        <w:t>c</w:t>
      </w:r>
      <w:r w:rsidRPr="00E743BA">
        <w:rPr>
          <w:rFonts w:ascii="Calibri" w:hAnsi="Calibri"/>
          <w:sz w:val="22"/>
          <w:szCs w:val="22"/>
        </w:rPr>
        <w:t>oberturas tradicionales en el ramo de daños solicitadas en este procedimiento de contratación.</w:t>
      </w:r>
    </w:p>
    <w:p w14:paraId="0C80D95D" w14:textId="77777777" w:rsidR="00151757" w:rsidRPr="00E743BA" w:rsidRDefault="00151757" w:rsidP="00151757">
      <w:pPr>
        <w:pStyle w:val="Textoindependiente3"/>
        <w:ind w:left="720"/>
        <w:rPr>
          <w:rFonts w:ascii="Calibri" w:hAnsi="Calibri"/>
          <w:sz w:val="22"/>
          <w:szCs w:val="22"/>
        </w:rPr>
      </w:pPr>
    </w:p>
    <w:p w14:paraId="461F79E9" w14:textId="77777777" w:rsidR="00151757" w:rsidRDefault="00151757" w:rsidP="00151757">
      <w:pPr>
        <w:pStyle w:val="Textoindependiente3"/>
        <w:ind w:left="720"/>
        <w:rPr>
          <w:rFonts w:ascii="Calibri" w:hAnsi="Calibri"/>
          <w:sz w:val="22"/>
          <w:szCs w:val="22"/>
        </w:rPr>
      </w:pPr>
      <w:r w:rsidRPr="00585327">
        <w:rPr>
          <w:rFonts w:ascii="Calibri" w:hAnsi="Calibri"/>
          <w:sz w:val="22"/>
          <w:szCs w:val="22"/>
        </w:rPr>
        <w:t>Cada contrato de Seguro deberá contener al menos la siguiente información:</w:t>
      </w:r>
    </w:p>
    <w:p w14:paraId="4094B12B" w14:textId="77777777" w:rsidR="00151757" w:rsidRPr="00585327" w:rsidRDefault="00151757" w:rsidP="00151757">
      <w:pPr>
        <w:pStyle w:val="Textoindependiente3"/>
        <w:ind w:left="720"/>
        <w:rPr>
          <w:rFonts w:ascii="Calibri" w:hAnsi="Calibri"/>
          <w:sz w:val="22"/>
          <w:szCs w:val="22"/>
        </w:rPr>
      </w:pPr>
    </w:p>
    <w:p w14:paraId="235D8A13" w14:textId="40815815" w:rsidR="00151757" w:rsidRPr="00E743BA" w:rsidRDefault="002E0739" w:rsidP="00151757">
      <w:pPr>
        <w:pStyle w:val="Textoindependiente3"/>
        <w:ind w:left="720"/>
        <w:rPr>
          <w:rFonts w:ascii="Calibri" w:hAnsi="Calibri"/>
          <w:sz w:val="22"/>
          <w:szCs w:val="22"/>
        </w:rPr>
      </w:pPr>
      <w:r>
        <w:rPr>
          <w:rFonts w:ascii="Calibri" w:hAnsi="Calibri"/>
          <w:sz w:val="22"/>
          <w:szCs w:val="22"/>
        </w:rPr>
        <w:t>a</w:t>
      </w:r>
      <w:r w:rsidR="00151757" w:rsidRPr="00E743BA">
        <w:rPr>
          <w:rFonts w:ascii="Calibri" w:hAnsi="Calibri"/>
          <w:sz w:val="22"/>
          <w:szCs w:val="22"/>
        </w:rPr>
        <w:t>. Nombre o razón social de la persona con la que se celebró el contrato, nombre y teléfono del funcionario con el que se puede hacer contacto para verificar la veracidad de la información.</w:t>
      </w:r>
      <w:r w:rsidRPr="002E0739">
        <w:rPr>
          <w:rFonts w:ascii="Calibri" w:hAnsi="Calibri"/>
          <w:sz w:val="22"/>
          <w:szCs w:val="22"/>
        </w:rPr>
        <w:t xml:space="preserve"> </w:t>
      </w:r>
      <w:r w:rsidRPr="002E0739">
        <w:rPr>
          <w:rFonts w:ascii="Calibri" w:hAnsi="Calibri"/>
          <w:b/>
          <w:sz w:val="22"/>
          <w:szCs w:val="22"/>
        </w:rPr>
        <w:t>Nota:</w:t>
      </w:r>
      <w:r>
        <w:rPr>
          <w:rFonts w:ascii="Calibri" w:hAnsi="Calibri"/>
          <w:sz w:val="22"/>
          <w:szCs w:val="22"/>
        </w:rPr>
        <w:t xml:space="preserve"> </w:t>
      </w:r>
      <w:r w:rsidRPr="002E0739">
        <w:rPr>
          <w:rFonts w:ascii="Calibri" w:hAnsi="Calibri"/>
          <w:sz w:val="22"/>
          <w:szCs w:val="22"/>
        </w:rPr>
        <w:t>En caso de que el contrato o póliza no contemple la información</w:t>
      </w:r>
      <w:r>
        <w:rPr>
          <w:rFonts w:ascii="Calibri" w:hAnsi="Calibri"/>
          <w:sz w:val="22"/>
          <w:szCs w:val="22"/>
        </w:rPr>
        <w:t>,</w:t>
      </w:r>
      <w:r w:rsidRPr="002E0739">
        <w:rPr>
          <w:rFonts w:ascii="Calibri" w:hAnsi="Calibri"/>
          <w:sz w:val="22"/>
          <w:szCs w:val="22"/>
        </w:rPr>
        <w:t xml:space="preserve"> </w:t>
      </w:r>
      <w:r>
        <w:rPr>
          <w:rFonts w:ascii="Calibri" w:hAnsi="Calibri"/>
          <w:sz w:val="22"/>
          <w:szCs w:val="22"/>
        </w:rPr>
        <w:t>podrá presentar escrito libre</w:t>
      </w:r>
      <w:r w:rsidRPr="002E0739">
        <w:rPr>
          <w:rFonts w:ascii="Calibri" w:hAnsi="Calibri"/>
          <w:sz w:val="22"/>
          <w:szCs w:val="22"/>
        </w:rPr>
        <w:t xml:space="preserve"> en el que</w:t>
      </w:r>
      <w:r>
        <w:rPr>
          <w:rFonts w:ascii="Calibri" w:hAnsi="Calibri"/>
          <w:sz w:val="22"/>
          <w:szCs w:val="22"/>
        </w:rPr>
        <w:t xml:space="preserve"> se relacione dicha información.</w:t>
      </w:r>
    </w:p>
    <w:p w14:paraId="5686D15E" w14:textId="6B21E720" w:rsidR="00151757" w:rsidRPr="00E743BA" w:rsidRDefault="002E0739" w:rsidP="00151757">
      <w:pPr>
        <w:pStyle w:val="Textoindependiente3"/>
        <w:ind w:left="720"/>
        <w:rPr>
          <w:rFonts w:ascii="Calibri" w:hAnsi="Calibri"/>
          <w:sz w:val="22"/>
          <w:szCs w:val="22"/>
        </w:rPr>
      </w:pPr>
      <w:r>
        <w:rPr>
          <w:rFonts w:ascii="Calibri" w:hAnsi="Calibri"/>
          <w:sz w:val="22"/>
          <w:szCs w:val="22"/>
        </w:rPr>
        <w:t>b</w:t>
      </w:r>
      <w:r w:rsidR="00151757" w:rsidRPr="00E743BA">
        <w:rPr>
          <w:rFonts w:ascii="Calibri" w:hAnsi="Calibri"/>
          <w:sz w:val="22"/>
          <w:szCs w:val="22"/>
        </w:rPr>
        <w:t xml:space="preserve">. Objeto de la </w:t>
      </w:r>
      <w:r w:rsidR="00151757">
        <w:rPr>
          <w:rFonts w:ascii="Calibri" w:hAnsi="Calibri"/>
          <w:sz w:val="22"/>
          <w:szCs w:val="22"/>
        </w:rPr>
        <w:t>c</w:t>
      </w:r>
      <w:r w:rsidR="00151757" w:rsidRPr="00E743BA">
        <w:rPr>
          <w:rFonts w:ascii="Calibri" w:hAnsi="Calibri"/>
          <w:sz w:val="22"/>
          <w:szCs w:val="22"/>
        </w:rPr>
        <w:t>obertura en donde se describan sus alcances; y</w:t>
      </w:r>
    </w:p>
    <w:p w14:paraId="0D1AF485" w14:textId="12DD758B" w:rsidR="00151757" w:rsidRPr="00E743BA" w:rsidRDefault="002E0739" w:rsidP="00151757">
      <w:pPr>
        <w:pStyle w:val="Textoindependiente3"/>
        <w:ind w:left="720"/>
        <w:rPr>
          <w:rFonts w:ascii="Calibri" w:hAnsi="Calibri"/>
          <w:sz w:val="22"/>
          <w:szCs w:val="22"/>
        </w:rPr>
      </w:pPr>
      <w:r>
        <w:rPr>
          <w:rFonts w:ascii="Calibri" w:hAnsi="Calibri"/>
          <w:sz w:val="22"/>
          <w:szCs w:val="22"/>
        </w:rPr>
        <w:t>c</w:t>
      </w:r>
      <w:r w:rsidR="00151757" w:rsidRPr="00E743BA">
        <w:rPr>
          <w:rFonts w:ascii="Calibri" w:hAnsi="Calibri"/>
          <w:sz w:val="22"/>
          <w:szCs w:val="22"/>
        </w:rPr>
        <w:t xml:space="preserve">. Período de </w:t>
      </w:r>
      <w:r w:rsidR="00151757">
        <w:rPr>
          <w:rFonts w:ascii="Calibri" w:hAnsi="Calibri"/>
          <w:sz w:val="22"/>
          <w:szCs w:val="22"/>
        </w:rPr>
        <w:t>c</w:t>
      </w:r>
      <w:r w:rsidR="00151757" w:rsidRPr="00E743BA">
        <w:rPr>
          <w:rFonts w:ascii="Calibri" w:hAnsi="Calibri"/>
          <w:sz w:val="22"/>
          <w:szCs w:val="22"/>
        </w:rPr>
        <w:t>obertura (fecha de inicio y fecha de término).</w:t>
      </w:r>
    </w:p>
    <w:p w14:paraId="5E233EF9" w14:textId="77777777" w:rsidR="00151757" w:rsidRDefault="00151757" w:rsidP="00151757">
      <w:pPr>
        <w:pStyle w:val="Textoindependiente3"/>
        <w:ind w:left="720"/>
        <w:rPr>
          <w:rFonts w:ascii="Calibri" w:hAnsi="Calibri"/>
          <w:sz w:val="22"/>
          <w:szCs w:val="22"/>
        </w:rPr>
      </w:pPr>
    </w:p>
    <w:p w14:paraId="1994AE1E" w14:textId="77777777" w:rsidR="00151757" w:rsidRPr="001240CF" w:rsidRDefault="00151757" w:rsidP="00151757">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CB4631">
        <w:rPr>
          <w:rFonts w:ascii="Calibri" w:eastAsia="Calibri" w:hAnsi="Calibri" w:cs="Calibri"/>
          <w:color w:val="000000"/>
          <w:sz w:val="22"/>
          <w:szCs w:val="22"/>
        </w:rPr>
        <w:t xml:space="preserve">Los licitantes en caso de utilizar intermediario de Reaseguro deberán integrar como parte de su propuesta técnica copia </w:t>
      </w:r>
      <w:r>
        <w:rPr>
          <w:rFonts w:ascii="Calibri" w:eastAsia="Calibri" w:hAnsi="Calibri" w:cs="Calibri"/>
          <w:color w:val="000000"/>
          <w:sz w:val="22"/>
          <w:szCs w:val="22"/>
        </w:rPr>
        <w:t xml:space="preserve">simple </w:t>
      </w:r>
      <w:r w:rsidRPr="0061324F">
        <w:rPr>
          <w:rFonts w:ascii="Calibri" w:eastAsia="Calibri" w:hAnsi="Calibri" w:cs="Calibri"/>
          <w:color w:val="000000"/>
          <w:sz w:val="22"/>
          <w:szCs w:val="22"/>
        </w:rPr>
        <w:t>de la autorización para</w:t>
      </w:r>
      <w:r w:rsidRPr="00CB4631">
        <w:rPr>
          <w:rFonts w:ascii="Calibri" w:eastAsia="Calibri" w:hAnsi="Calibri" w:cs="Calibri"/>
          <w:color w:val="000000"/>
          <w:sz w:val="22"/>
          <w:szCs w:val="22"/>
        </w:rPr>
        <w:t xml:space="preserve"> operar como intermediario de reaseguro con una antigüedad mínima de cinco años ante la Comisión Nacional de Seguros y Fianzas para cada uno de los </w:t>
      </w:r>
      <w:r>
        <w:rPr>
          <w:rFonts w:ascii="Calibri" w:eastAsia="Calibri" w:hAnsi="Calibri" w:cs="Calibri"/>
          <w:color w:val="000000"/>
          <w:sz w:val="22"/>
          <w:szCs w:val="22"/>
        </w:rPr>
        <w:t xml:space="preserve">Intermediarios que se utilice. </w:t>
      </w:r>
      <w:r w:rsidRPr="001240CF">
        <w:rPr>
          <w:rFonts w:ascii="Calibri" w:eastAsia="Calibri" w:hAnsi="Calibri" w:cs="Calibri"/>
          <w:color w:val="000000"/>
          <w:sz w:val="22"/>
          <w:szCs w:val="22"/>
        </w:rPr>
        <w:t>En caso de no contar con intermediario de Reaseguro el licitante participante deberá manifestarlo por escrito y con firma autógrafa del representante o apoderado legal, indicando que su representada absorbe por completo los riesgos contratados en la presente póliza.</w:t>
      </w:r>
    </w:p>
    <w:p w14:paraId="77E867D9" w14:textId="77777777" w:rsidR="00151757" w:rsidRDefault="00151757" w:rsidP="00151757">
      <w:pPr>
        <w:pBdr>
          <w:top w:val="nil"/>
          <w:left w:val="nil"/>
          <w:bottom w:val="nil"/>
          <w:right w:val="nil"/>
          <w:between w:val="nil"/>
        </w:pBdr>
        <w:ind w:left="720"/>
        <w:jc w:val="both"/>
        <w:rPr>
          <w:rFonts w:ascii="Calibri" w:eastAsia="Calibri" w:hAnsi="Calibri" w:cs="Calibri"/>
          <w:color w:val="000000"/>
          <w:sz w:val="22"/>
          <w:szCs w:val="22"/>
        </w:rPr>
      </w:pPr>
    </w:p>
    <w:p w14:paraId="29E4DD74" w14:textId="19EA8569" w:rsidR="00151757" w:rsidRDefault="00151757" w:rsidP="00151757">
      <w:pPr>
        <w:pBdr>
          <w:top w:val="nil"/>
          <w:left w:val="nil"/>
          <w:bottom w:val="nil"/>
          <w:right w:val="nil"/>
          <w:between w:val="nil"/>
        </w:pBdr>
        <w:ind w:left="720"/>
        <w:jc w:val="both"/>
        <w:rPr>
          <w:rFonts w:ascii="Calibri" w:eastAsia="Calibri" w:hAnsi="Calibri" w:cs="Calibri"/>
          <w:color w:val="000000"/>
          <w:sz w:val="22"/>
          <w:szCs w:val="22"/>
        </w:rPr>
      </w:pPr>
      <w:r w:rsidRPr="0061324F">
        <w:rPr>
          <w:rFonts w:ascii="Calibri" w:eastAsia="Calibri" w:hAnsi="Calibri" w:cs="Calibri"/>
          <w:color w:val="000000"/>
          <w:sz w:val="22"/>
          <w:szCs w:val="22"/>
        </w:rPr>
        <w:t xml:space="preserve">Nota: En caso de los licitantes </w:t>
      </w:r>
      <w:r>
        <w:rPr>
          <w:rFonts w:ascii="Calibri" w:eastAsia="Calibri" w:hAnsi="Calibri" w:cs="Calibri"/>
          <w:color w:val="000000"/>
          <w:sz w:val="22"/>
          <w:szCs w:val="22"/>
        </w:rPr>
        <w:t xml:space="preserve">que </w:t>
      </w:r>
      <w:r w:rsidRPr="0061324F">
        <w:rPr>
          <w:rFonts w:ascii="Calibri" w:eastAsia="Calibri" w:hAnsi="Calibri" w:cs="Calibri"/>
          <w:color w:val="000000"/>
          <w:sz w:val="22"/>
          <w:szCs w:val="22"/>
        </w:rPr>
        <w:t>para dar cumplimiento al presente punto, opten por presentar la actualiz</w:t>
      </w:r>
      <w:r>
        <w:rPr>
          <w:rFonts w:ascii="Calibri" w:eastAsia="Calibri" w:hAnsi="Calibri" w:cs="Calibri"/>
          <w:color w:val="000000"/>
          <w:sz w:val="22"/>
          <w:szCs w:val="22"/>
        </w:rPr>
        <w:t>ación de la autorización al 202</w:t>
      </w:r>
      <w:r w:rsidR="002E0739">
        <w:rPr>
          <w:rFonts w:ascii="Calibri" w:eastAsia="Calibri" w:hAnsi="Calibri" w:cs="Calibri"/>
          <w:color w:val="000000"/>
          <w:sz w:val="22"/>
          <w:szCs w:val="22"/>
        </w:rPr>
        <w:t>3</w:t>
      </w:r>
      <w:r w:rsidRPr="0061324F">
        <w:rPr>
          <w:rFonts w:ascii="Calibri" w:eastAsia="Calibri" w:hAnsi="Calibri" w:cs="Calibri"/>
          <w:color w:val="000000"/>
          <w:sz w:val="22"/>
          <w:szCs w:val="22"/>
        </w:rPr>
        <w:t xml:space="preserve"> o anterior, deberán integrar la documental que acredite la antigüedad solicitada.</w:t>
      </w:r>
    </w:p>
    <w:p w14:paraId="4C107B17" w14:textId="77777777" w:rsidR="00151757" w:rsidRPr="001240CF" w:rsidRDefault="00151757" w:rsidP="00151757">
      <w:pPr>
        <w:pBdr>
          <w:top w:val="nil"/>
          <w:left w:val="nil"/>
          <w:bottom w:val="nil"/>
          <w:right w:val="nil"/>
          <w:between w:val="nil"/>
        </w:pBdr>
        <w:ind w:left="720"/>
        <w:jc w:val="both"/>
        <w:rPr>
          <w:rFonts w:ascii="Calibri" w:eastAsia="Calibri" w:hAnsi="Calibri" w:cs="Calibri"/>
          <w:color w:val="000000"/>
          <w:sz w:val="22"/>
          <w:szCs w:val="22"/>
        </w:rPr>
      </w:pPr>
    </w:p>
    <w:p w14:paraId="2F4EF3EE" w14:textId="77777777" w:rsidR="00151757" w:rsidRDefault="00151757" w:rsidP="00151757">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2124B4">
        <w:rPr>
          <w:rFonts w:ascii="Calibri" w:eastAsia="Calibri" w:hAnsi="Calibri" w:cs="Calibri"/>
          <w:color w:val="000000"/>
          <w:sz w:val="22"/>
          <w:szCs w:val="22"/>
        </w:rPr>
        <w:lastRenderedPageBreak/>
        <w:t xml:space="preserve">Los licitantes en caso de utilizar intermediario de Reaseguro deberán integrar como parte de su propuesta técnica, por cada uno de los intermediarios que utilice, escrito original con firma autógrafa del representante o apoderado legal del intermediario, en el que manifieste que su representada cuenta con una experiencia mínima de cinco años en la colocación de negocios de gobierno con el mercado internacional. </w:t>
      </w:r>
    </w:p>
    <w:p w14:paraId="02F0AB62" w14:textId="77777777" w:rsidR="00151757" w:rsidRPr="002124B4" w:rsidRDefault="00151757" w:rsidP="00151757">
      <w:pPr>
        <w:pBdr>
          <w:top w:val="nil"/>
          <w:left w:val="nil"/>
          <w:bottom w:val="nil"/>
          <w:right w:val="nil"/>
          <w:between w:val="nil"/>
        </w:pBdr>
        <w:ind w:left="720"/>
        <w:jc w:val="both"/>
        <w:rPr>
          <w:rFonts w:ascii="Calibri" w:eastAsia="Calibri" w:hAnsi="Calibri" w:cs="Calibri"/>
          <w:color w:val="000000"/>
          <w:sz w:val="22"/>
          <w:szCs w:val="22"/>
        </w:rPr>
      </w:pPr>
    </w:p>
    <w:p w14:paraId="65EB91BC" w14:textId="77777777" w:rsidR="00151757" w:rsidRDefault="00151757" w:rsidP="00151757">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151757">
        <w:rPr>
          <w:rFonts w:ascii="Calibri" w:eastAsia="Calibri" w:hAnsi="Calibri" w:cs="Calibri"/>
          <w:color w:val="000000"/>
          <w:sz w:val="22"/>
          <w:szCs w:val="22"/>
        </w:rPr>
        <w:t xml:space="preserve">Los licitantes en caso de utilizar intermediario de Reaseguro deberán integrar como parte de su propuesta técnica, por cada uno de los intermediarios que utilice, escrito original con firma autógrafa del representante o apoderado legal del intermediario, en el que indique el porcentaje de riesgo que absorberá el reaseguro, el licitante participante deberá manifestar por escrito y con firma autógrafa </w:t>
      </w:r>
      <w:r w:rsidRPr="00506F64">
        <w:rPr>
          <w:rFonts w:ascii="Calibri" w:eastAsia="Calibri" w:hAnsi="Calibri" w:cs="Calibri"/>
          <w:color w:val="000000"/>
          <w:sz w:val="22"/>
          <w:szCs w:val="22"/>
        </w:rPr>
        <w:t xml:space="preserve">del representante o apoderado legal, </w:t>
      </w:r>
      <w:r>
        <w:rPr>
          <w:rFonts w:ascii="Calibri" w:eastAsia="Calibri" w:hAnsi="Calibri" w:cs="Calibri"/>
          <w:color w:val="000000"/>
          <w:sz w:val="22"/>
          <w:szCs w:val="22"/>
        </w:rPr>
        <w:t xml:space="preserve">el porcentaje de riesgo restante </w:t>
      </w:r>
      <w:r w:rsidRPr="00506F64">
        <w:rPr>
          <w:rFonts w:ascii="Calibri" w:eastAsia="Calibri" w:hAnsi="Calibri" w:cs="Calibri"/>
          <w:color w:val="000000"/>
          <w:sz w:val="22"/>
          <w:szCs w:val="22"/>
        </w:rPr>
        <w:t>que su representada absorbe en la presente póliza.</w:t>
      </w:r>
      <w:r>
        <w:rPr>
          <w:rFonts w:ascii="Calibri" w:eastAsia="Calibri" w:hAnsi="Calibri" w:cs="Calibri"/>
          <w:color w:val="000000"/>
          <w:sz w:val="22"/>
          <w:szCs w:val="22"/>
        </w:rPr>
        <w:t xml:space="preserve"> Las condiciones de reaseguro así como el intermediario deberán permanecer desde la presentación de la propuesta técnica hasta el término de la vigencia del contrato.</w:t>
      </w:r>
    </w:p>
    <w:p w14:paraId="682E7809" w14:textId="77777777" w:rsidR="00151757" w:rsidRDefault="00151757" w:rsidP="00151757">
      <w:pPr>
        <w:pStyle w:val="Prrafodelista"/>
        <w:rPr>
          <w:rFonts w:ascii="Calibri" w:eastAsia="Calibri" w:hAnsi="Calibri" w:cs="Calibri"/>
          <w:color w:val="000000"/>
          <w:sz w:val="22"/>
          <w:szCs w:val="22"/>
        </w:rPr>
      </w:pPr>
    </w:p>
    <w:p w14:paraId="1942CFEA" w14:textId="77777777" w:rsidR="00151757" w:rsidRDefault="00151757" w:rsidP="00151757">
      <w:pPr>
        <w:pBdr>
          <w:top w:val="nil"/>
          <w:left w:val="nil"/>
          <w:bottom w:val="nil"/>
          <w:right w:val="nil"/>
          <w:between w:val="nil"/>
        </w:pBdr>
        <w:ind w:left="720"/>
        <w:jc w:val="both"/>
        <w:rPr>
          <w:rFonts w:ascii="Calibri" w:eastAsia="Calibri" w:hAnsi="Calibri" w:cs="Calibri"/>
          <w:color w:val="000000"/>
          <w:sz w:val="22"/>
          <w:szCs w:val="22"/>
        </w:rPr>
      </w:pPr>
      <w:r w:rsidRPr="006F2338">
        <w:rPr>
          <w:rFonts w:ascii="Calibri" w:eastAsia="Calibri" w:hAnsi="Calibri" w:cs="Calibri"/>
          <w:color w:val="000000"/>
          <w:sz w:val="22"/>
          <w:szCs w:val="22"/>
        </w:rPr>
        <w:t>En caso de no contar con intermediario de Reaseguro el licitante participante deberá manifestarlo por escrito y con firma autógrafa del representante o apoderado legal, indicando que su representada absorbe por completo los riesgos contratados en la presente póliza.</w:t>
      </w:r>
    </w:p>
    <w:p w14:paraId="332EFCBB" w14:textId="77777777" w:rsidR="00151757" w:rsidRDefault="00151757" w:rsidP="00151757">
      <w:pPr>
        <w:pStyle w:val="Prrafodelista"/>
        <w:rPr>
          <w:rFonts w:ascii="Calibri" w:eastAsia="Calibri" w:hAnsi="Calibri" w:cs="Calibri"/>
          <w:color w:val="000000"/>
          <w:sz w:val="22"/>
          <w:szCs w:val="22"/>
        </w:rPr>
      </w:pPr>
    </w:p>
    <w:p w14:paraId="2CA258AB" w14:textId="77777777" w:rsidR="00151757" w:rsidRPr="00506F64" w:rsidRDefault="00151757" w:rsidP="00151757">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Nota: En caso de que el intermediario de Reaseguro no indique el porcentaje de riesgo que absorbe, se considerará del 100%.</w:t>
      </w:r>
    </w:p>
    <w:p w14:paraId="6B305D94" w14:textId="77777777" w:rsidR="00151757" w:rsidRPr="00CB4631" w:rsidRDefault="00151757" w:rsidP="00151757">
      <w:pPr>
        <w:pBdr>
          <w:top w:val="nil"/>
          <w:left w:val="nil"/>
          <w:bottom w:val="nil"/>
          <w:right w:val="nil"/>
          <w:between w:val="nil"/>
        </w:pBdr>
        <w:jc w:val="both"/>
        <w:rPr>
          <w:rFonts w:ascii="Calibri" w:eastAsia="Calibri" w:hAnsi="Calibri" w:cs="Calibri"/>
          <w:color w:val="000000"/>
          <w:sz w:val="22"/>
          <w:szCs w:val="22"/>
          <w:highlight w:val="yellow"/>
        </w:rPr>
      </w:pPr>
    </w:p>
    <w:p w14:paraId="3982DF37" w14:textId="1927D50E" w:rsidR="00151757" w:rsidRPr="00CC751C" w:rsidRDefault="00151757" w:rsidP="00151757">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CC751C">
        <w:rPr>
          <w:rFonts w:ascii="Calibri" w:eastAsia="Calibri" w:hAnsi="Calibri" w:cs="Calibri"/>
          <w:color w:val="000000"/>
          <w:sz w:val="22"/>
          <w:szCs w:val="22"/>
        </w:rPr>
        <w:t xml:space="preserve">Los licitantes deberán cumplir con el requisito de haber emitido en la </w:t>
      </w:r>
      <w:r>
        <w:rPr>
          <w:rFonts w:ascii="Calibri" w:eastAsia="Calibri" w:hAnsi="Calibri" w:cs="Calibri"/>
          <w:color w:val="000000"/>
          <w:sz w:val="22"/>
          <w:szCs w:val="22"/>
        </w:rPr>
        <w:t>o</w:t>
      </w:r>
      <w:r w:rsidRPr="00CC751C">
        <w:rPr>
          <w:rFonts w:ascii="Calibri" w:eastAsia="Calibri" w:hAnsi="Calibri" w:cs="Calibri"/>
          <w:color w:val="000000"/>
          <w:sz w:val="22"/>
          <w:szCs w:val="22"/>
        </w:rPr>
        <w:t xml:space="preserve">peración global de </w:t>
      </w:r>
      <w:r>
        <w:rPr>
          <w:rFonts w:ascii="Calibri" w:eastAsia="Calibri" w:hAnsi="Calibri" w:cs="Calibri"/>
          <w:color w:val="000000"/>
          <w:sz w:val="22"/>
          <w:szCs w:val="22"/>
        </w:rPr>
        <w:t>d</w:t>
      </w:r>
      <w:r w:rsidRPr="00CC751C">
        <w:rPr>
          <w:rFonts w:ascii="Calibri" w:eastAsia="Calibri" w:hAnsi="Calibri" w:cs="Calibri"/>
          <w:color w:val="000000"/>
          <w:sz w:val="22"/>
          <w:szCs w:val="22"/>
        </w:rPr>
        <w:t>años, en el ejercicio</w:t>
      </w:r>
      <w:r>
        <w:rPr>
          <w:rFonts w:ascii="Calibri" w:eastAsia="Calibri" w:hAnsi="Calibri" w:cs="Calibri"/>
          <w:color w:val="000000"/>
          <w:sz w:val="22"/>
          <w:szCs w:val="22"/>
        </w:rPr>
        <w:t xml:space="preserve"> fiscal</w:t>
      </w:r>
      <w:r w:rsidRPr="00CC751C">
        <w:rPr>
          <w:rFonts w:ascii="Calibri" w:eastAsia="Calibri" w:hAnsi="Calibri" w:cs="Calibri"/>
          <w:color w:val="000000"/>
          <w:sz w:val="22"/>
          <w:szCs w:val="22"/>
        </w:rPr>
        <w:t xml:space="preserve"> 202</w:t>
      </w:r>
      <w:r>
        <w:rPr>
          <w:rFonts w:ascii="Calibri" w:eastAsia="Calibri" w:hAnsi="Calibri" w:cs="Calibri"/>
          <w:color w:val="000000"/>
          <w:sz w:val="22"/>
          <w:szCs w:val="22"/>
        </w:rPr>
        <w:t>3</w:t>
      </w:r>
      <w:r w:rsidRPr="00CC751C">
        <w:rPr>
          <w:rFonts w:ascii="Calibri" w:eastAsia="Calibri" w:hAnsi="Calibri" w:cs="Calibri"/>
          <w:color w:val="000000"/>
          <w:sz w:val="22"/>
          <w:szCs w:val="22"/>
        </w:rPr>
        <w:t xml:space="preserve"> una prima emitida de al menos $2</w:t>
      </w:r>
      <w:r>
        <w:rPr>
          <w:rFonts w:ascii="Calibri" w:eastAsia="Calibri" w:hAnsi="Calibri" w:cs="Calibri"/>
          <w:color w:val="000000"/>
          <w:sz w:val="22"/>
          <w:szCs w:val="22"/>
        </w:rPr>
        <w:t>,000,</w:t>
      </w:r>
      <w:r w:rsidRPr="00CC751C">
        <w:rPr>
          <w:rFonts w:ascii="Calibri" w:eastAsia="Calibri" w:hAnsi="Calibri" w:cs="Calibri"/>
          <w:color w:val="000000"/>
          <w:sz w:val="22"/>
          <w:szCs w:val="22"/>
        </w:rPr>
        <w:t xml:space="preserve">000,000.00 (dos mil millones de pesos 00/100 m.n.), para lo cual se deberá presentar original o copia certificada y copia simple para su cotejo de los </w:t>
      </w:r>
      <w:r>
        <w:rPr>
          <w:rFonts w:ascii="Calibri" w:eastAsia="Calibri" w:hAnsi="Calibri" w:cs="Calibri"/>
          <w:color w:val="000000"/>
          <w:sz w:val="22"/>
          <w:szCs w:val="22"/>
        </w:rPr>
        <w:t>e</w:t>
      </w:r>
      <w:r w:rsidRPr="00CC751C">
        <w:rPr>
          <w:rFonts w:ascii="Calibri" w:eastAsia="Calibri" w:hAnsi="Calibri" w:cs="Calibri"/>
          <w:color w:val="000000"/>
          <w:sz w:val="22"/>
          <w:szCs w:val="22"/>
        </w:rPr>
        <w:t xml:space="preserve">stados </w:t>
      </w:r>
      <w:r>
        <w:rPr>
          <w:rFonts w:ascii="Calibri" w:eastAsia="Calibri" w:hAnsi="Calibri" w:cs="Calibri"/>
          <w:color w:val="000000"/>
          <w:sz w:val="22"/>
          <w:szCs w:val="22"/>
        </w:rPr>
        <w:t>financieros de los ejercicios fiscales 2022</w:t>
      </w:r>
      <w:r w:rsidRPr="00CC751C">
        <w:rPr>
          <w:rFonts w:ascii="Calibri" w:eastAsia="Calibri" w:hAnsi="Calibri" w:cs="Calibri"/>
          <w:color w:val="000000"/>
          <w:sz w:val="22"/>
          <w:szCs w:val="22"/>
        </w:rPr>
        <w:t xml:space="preserve"> y 202</w:t>
      </w:r>
      <w:r>
        <w:rPr>
          <w:rFonts w:ascii="Calibri" w:eastAsia="Calibri" w:hAnsi="Calibri" w:cs="Calibri"/>
          <w:color w:val="000000"/>
          <w:sz w:val="22"/>
          <w:szCs w:val="22"/>
        </w:rPr>
        <w:t>3</w:t>
      </w:r>
      <w:r w:rsidRPr="00CC751C">
        <w:rPr>
          <w:rFonts w:ascii="Calibri" w:eastAsia="Calibri" w:hAnsi="Calibri" w:cs="Calibri"/>
          <w:color w:val="000000"/>
          <w:sz w:val="22"/>
          <w:szCs w:val="22"/>
        </w:rPr>
        <w:t xml:space="preserve"> firmados y dictaminados por </w:t>
      </w:r>
      <w:r>
        <w:rPr>
          <w:rFonts w:ascii="Calibri" w:eastAsia="Calibri" w:hAnsi="Calibri" w:cs="Calibri"/>
          <w:color w:val="000000"/>
          <w:sz w:val="22"/>
          <w:szCs w:val="22"/>
        </w:rPr>
        <w:t>c</w:t>
      </w:r>
      <w:r w:rsidRPr="00CC751C">
        <w:rPr>
          <w:rFonts w:ascii="Calibri" w:eastAsia="Calibri" w:hAnsi="Calibri" w:cs="Calibri"/>
          <w:color w:val="000000"/>
          <w:sz w:val="22"/>
          <w:szCs w:val="22"/>
        </w:rPr>
        <w:t xml:space="preserve">ontador </w:t>
      </w:r>
      <w:r>
        <w:rPr>
          <w:rFonts w:ascii="Calibri" w:eastAsia="Calibri" w:hAnsi="Calibri" w:cs="Calibri"/>
          <w:color w:val="000000"/>
          <w:sz w:val="22"/>
          <w:szCs w:val="22"/>
        </w:rPr>
        <w:t>p</w:t>
      </w:r>
      <w:r w:rsidRPr="00CC751C">
        <w:rPr>
          <w:rFonts w:ascii="Calibri" w:eastAsia="Calibri" w:hAnsi="Calibri" w:cs="Calibri"/>
          <w:color w:val="000000"/>
          <w:sz w:val="22"/>
          <w:szCs w:val="22"/>
        </w:rPr>
        <w:t xml:space="preserve">úblico </w:t>
      </w:r>
      <w:r>
        <w:rPr>
          <w:rFonts w:ascii="Calibri" w:eastAsia="Calibri" w:hAnsi="Calibri" w:cs="Calibri"/>
          <w:color w:val="000000"/>
          <w:sz w:val="22"/>
          <w:szCs w:val="22"/>
        </w:rPr>
        <w:t>i</w:t>
      </w:r>
      <w:r w:rsidRPr="00CC751C">
        <w:rPr>
          <w:rFonts w:ascii="Calibri" w:eastAsia="Calibri" w:hAnsi="Calibri" w:cs="Calibri"/>
          <w:color w:val="000000"/>
          <w:sz w:val="22"/>
          <w:szCs w:val="22"/>
        </w:rPr>
        <w:t xml:space="preserve">ndependiente, que contengan las notas y observaciones del dictamen correspondiente. </w:t>
      </w:r>
    </w:p>
    <w:p w14:paraId="6CBA22E9" w14:textId="77777777" w:rsidR="00151757" w:rsidRPr="00F46434" w:rsidRDefault="00151757" w:rsidP="00151757">
      <w:pPr>
        <w:pStyle w:val="Textoindependiente3"/>
        <w:ind w:left="720"/>
        <w:rPr>
          <w:rFonts w:ascii="Calibri" w:hAnsi="Calibri"/>
          <w:color w:val="FF0000"/>
          <w:sz w:val="22"/>
          <w:szCs w:val="22"/>
        </w:rPr>
      </w:pPr>
    </w:p>
    <w:p w14:paraId="3BDA2DFF" w14:textId="77777777" w:rsidR="00151757" w:rsidRPr="00F46434" w:rsidRDefault="00151757" w:rsidP="00151757">
      <w:pPr>
        <w:pStyle w:val="Textoindependiente3"/>
        <w:ind w:left="720"/>
        <w:rPr>
          <w:rFonts w:ascii="Calibri" w:hAnsi="Calibri"/>
          <w:sz w:val="22"/>
          <w:szCs w:val="22"/>
        </w:rPr>
      </w:pPr>
      <w:r w:rsidRPr="00946416">
        <w:rPr>
          <w:rFonts w:ascii="Calibri" w:hAnsi="Calibri"/>
          <w:b/>
          <w:sz w:val="22"/>
          <w:szCs w:val="22"/>
        </w:rPr>
        <w:t>Nota:</w:t>
      </w:r>
      <w:r w:rsidRPr="00F46434">
        <w:rPr>
          <w:rFonts w:ascii="Calibri" w:hAnsi="Calibri"/>
          <w:sz w:val="22"/>
          <w:szCs w:val="22"/>
        </w:rPr>
        <w:t xml:space="preserve"> No se aceptarán copias certificadas de los </w:t>
      </w:r>
      <w:r>
        <w:rPr>
          <w:rFonts w:ascii="Calibri" w:hAnsi="Calibri"/>
          <w:sz w:val="22"/>
          <w:szCs w:val="22"/>
        </w:rPr>
        <w:t>e</w:t>
      </w:r>
      <w:r w:rsidRPr="00F46434">
        <w:rPr>
          <w:rFonts w:ascii="Calibri" w:hAnsi="Calibri"/>
          <w:sz w:val="22"/>
          <w:szCs w:val="22"/>
        </w:rPr>
        <w:t xml:space="preserve">stados </w:t>
      </w:r>
      <w:r>
        <w:rPr>
          <w:rFonts w:ascii="Calibri" w:hAnsi="Calibri"/>
          <w:sz w:val="22"/>
          <w:szCs w:val="22"/>
        </w:rPr>
        <w:t>f</w:t>
      </w:r>
      <w:r w:rsidRPr="00F46434">
        <w:rPr>
          <w:rFonts w:ascii="Calibri" w:hAnsi="Calibri"/>
          <w:sz w:val="22"/>
          <w:szCs w:val="22"/>
        </w:rPr>
        <w:t>inancieros presentados vía internet a la Comisión Nacional de Seguros y Fianzas.</w:t>
      </w:r>
    </w:p>
    <w:p w14:paraId="374DC645" w14:textId="77777777" w:rsidR="00151757" w:rsidRPr="00C0427D" w:rsidRDefault="00151757">
      <w:pPr>
        <w:pBdr>
          <w:top w:val="nil"/>
          <w:left w:val="nil"/>
          <w:bottom w:val="nil"/>
          <w:right w:val="nil"/>
          <w:between w:val="nil"/>
        </w:pBdr>
        <w:ind w:left="708"/>
        <w:rPr>
          <w:rFonts w:ascii="Calibri" w:eastAsia="Calibri" w:hAnsi="Calibri" w:cs="Calibri"/>
          <w:color w:val="000000"/>
          <w:sz w:val="22"/>
          <w:szCs w:val="22"/>
        </w:rPr>
      </w:pPr>
    </w:p>
    <w:p w14:paraId="00000149" w14:textId="5F77F034" w:rsidR="00644D9D" w:rsidRDefault="004F23AA">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sidRPr="00C0427D">
        <w:rPr>
          <w:rFonts w:ascii="Calibri" w:eastAsia="Calibri" w:hAnsi="Calibri" w:cs="Calibri"/>
          <w:b/>
          <w:color w:val="000000"/>
          <w:sz w:val="22"/>
          <w:szCs w:val="22"/>
        </w:rPr>
        <w:t>Anexo AB</w:t>
      </w:r>
      <w:r w:rsidRPr="00C0427D">
        <w:rPr>
          <w:rFonts w:ascii="Calibri" w:eastAsia="Calibri" w:hAnsi="Calibri" w:cs="Calibri"/>
          <w:color w:val="000000"/>
          <w:sz w:val="22"/>
          <w:szCs w:val="22"/>
        </w:rPr>
        <w:t xml:space="preserve"> con los puntos solicitados según participe, en hoja membretada</w:t>
      </w:r>
      <w:r>
        <w:rPr>
          <w:rFonts w:ascii="Calibri" w:eastAsia="Calibri" w:hAnsi="Calibri" w:cs="Calibri"/>
          <w:color w:val="000000"/>
          <w:sz w:val="22"/>
          <w:szCs w:val="22"/>
        </w:rPr>
        <w:t xml:space="preserve"> del licitante, con nombre y firma del representante</w:t>
      </w:r>
      <w:r w:rsidR="00400878">
        <w:rPr>
          <w:rFonts w:ascii="Calibri" w:eastAsia="Calibri" w:hAnsi="Calibri" w:cs="Calibri"/>
          <w:color w:val="000000"/>
          <w:sz w:val="22"/>
          <w:szCs w:val="22"/>
        </w:rPr>
        <w:t xml:space="preserve"> o apoderado</w:t>
      </w:r>
      <w:r>
        <w:rPr>
          <w:rFonts w:ascii="Calibri" w:eastAsia="Calibri" w:hAnsi="Calibri" w:cs="Calibri"/>
          <w:color w:val="000000"/>
          <w:sz w:val="22"/>
          <w:szCs w:val="22"/>
        </w:rPr>
        <w:t xml:space="preserve"> legal acreditado.</w:t>
      </w:r>
    </w:p>
    <w:p w14:paraId="0000014A" w14:textId="77777777" w:rsidR="00644D9D" w:rsidRDefault="00644D9D">
      <w:pPr>
        <w:pBdr>
          <w:top w:val="nil"/>
          <w:left w:val="nil"/>
          <w:bottom w:val="nil"/>
          <w:right w:val="nil"/>
          <w:between w:val="nil"/>
        </w:pBdr>
        <w:ind w:left="709"/>
        <w:jc w:val="both"/>
        <w:rPr>
          <w:rFonts w:ascii="Calibri" w:eastAsia="Calibri" w:hAnsi="Calibri" w:cs="Calibri"/>
          <w:color w:val="000000"/>
          <w:sz w:val="22"/>
          <w:szCs w:val="22"/>
        </w:rPr>
      </w:pPr>
    </w:p>
    <w:p w14:paraId="0000014B" w14:textId="20544B7C" w:rsidR="00644D9D" w:rsidRDefault="004F23AA">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Oferta técnica por separado la cual se refiere a la presentación por escrito en hoja membretada del licitante, donde mencione la descripción completa sin abreviaturas de lo solicitado por la convocante, así como de lo ofertado por el licitante, debidamente firmada por la persona facultada de conformidad con las especificaciones y características de los bienes señalados en el (los) anexo (s) respectivo (s) de las presentes bases.</w:t>
      </w:r>
      <w:r w:rsidR="00151757">
        <w:rPr>
          <w:rFonts w:ascii="Calibri" w:eastAsia="Calibri" w:hAnsi="Calibri" w:cs="Calibri"/>
          <w:color w:val="000000"/>
          <w:sz w:val="22"/>
          <w:szCs w:val="22"/>
        </w:rPr>
        <w:t xml:space="preserve"> </w:t>
      </w:r>
      <w:r>
        <w:rPr>
          <w:rFonts w:ascii="Calibri" w:eastAsia="Calibri" w:hAnsi="Calibri" w:cs="Calibri"/>
          <w:b/>
          <w:color w:val="000000"/>
          <w:sz w:val="22"/>
          <w:szCs w:val="22"/>
        </w:rPr>
        <w:t xml:space="preserve">(Anexo A). </w:t>
      </w:r>
    </w:p>
    <w:p w14:paraId="0000014C" w14:textId="77777777" w:rsidR="00644D9D" w:rsidRDefault="00644D9D">
      <w:pPr>
        <w:ind w:left="720" w:right="284"/>
        <w:jc w:val="both"/>
        <w:rPr>
          <w:rFonts w:ascii="Calibri" w:eastAsia="Calibri" w:hAnsi="Calibri" w:cs="Calibri"/>
          <w:sz w:val="22"/>
          <w:szCs w:val="22"/>
        </w:rPr>
      </w:pPr>
    </w:p>
    <w:p w14:paraId="0000015A" w14:textId="354F6530" w:rsidR="00644D9D" w:rsidRDefault="004F23AA">
      <w:pPr>
        <w:widowControl w:val="0"/>
        <w:jc w:val="both"/>
        <w:rPr>
          <w:rFonts w:ascii="Calibri" w:eastAsia="Calibri" w:hAnsi="Calibri" w:cs="Calibri"/>
          <w:b/>
          <w:color w:val="1155CC"/>
          <w:sz w:val="22"/>
          <w:szCs w:val="22"/>
          <w:u w:val="single"/>
        </w:rPr>
      </w:pPr>
      <w:r>
        <w:rPr>
          <w:rFonts w:ascii="Calibri" w:eastAsia="Calibri" w:hAnsi="Calibri" w:cs="Calibri"/>
          <w:b/>
          <w:color w:val="1D262A"/>
          <w:sz w:val="22"/>
          <w:szCs w:val="22"/>
        </w:rPr>
        <w:t>Los licitantes adjudicados deberán obtener o en su caso actualizar al 202</w:t>
      </w:r>
      <w:r w:rsidR="00D77599">
        <w:rPr>
          <w:rFonts w:ascii="Calibri" w:eastAsia="Calibri" w:hAnsi="Calibri" w:cs="Calibri"/>
          <w:b/>
          <w:color w:val="1D262A"/>
          <w:sz w:val="22"/>
          <w:szCs w:val="22"/>
        </w:rPr>
        <w:t>3</w:t>
      </w:r>
      <w:r>
        <w:rPr>
          <w:rFonts w:ascii="Calibri" w:eastAsia="Calibri" w:hAnsi="Calibri" w:cs="Calibri"/>
          <w:b/>
          <w:color w:val="1D262A"/>
          <w:sz w:val="22"/>
          <w:szCs w:val="22"/>
        </w:rPr>
        <w:t xml:space="preserve"> su registro en el Padrón de Proveedores de la Administración Pública Estatal, lo cual podrá realizar a través de la página: </w:t>
      </w:r>
      <w:hyperlink r:id="rId12">
        <w:r>
          <w:rPr>
            <w:rFonts w:ascii="Calibri" w:eastAsia="Calibri" w:hAnsi="Calibri" w:cs="Calibri"/>
            <w:b/>
            <w:color w:val="1155CC"/>
            <w:sz w:val="22"/>
            <w:szCs w:val="22"/>
            <w:u w:val="single"/>
          </w:rPr>
          <w:t>https://finanzas.guanajuato.gob.mx/c_proveedores/inscripcion.php</w:t>
        </w:r>
      </w:hyperlink>
    </w:p>
    <w:p w14:paraId="0000015B" w14:textId="77777777" w:rsidR="00644D9D" w:rsidRDefault="00644D9D">
      <w:pPr>
        <w:widowControl w:val="0"/>
        <w:jc w:val="both"/>
        <w:rPr>
          <w:rFonts w:ascii="Arial" w:eastAsia="Arial" w:hAnsi="Arial" w:cs="Arial"/>
          <w:color w:val="1D262A"/>
          <w:sz w:val="22"/>
          <w:szCs w:val="22"/>
        </w:rPr>
      </w:pPr>
    </w:p>
    <w:p w14:paraId="0000015D" w14:textId="15519F50" w:rsidR="00644D9D" w:rsidRDefault="004F23AA">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Pública Estatal actualizado al 202</w:t>
      </w:r>
      <w:r w:rsidR="00D77599">
        <w:rPr>
          <w:rFonts w:ascii="Calibri" w:eastAsia="Calibri" w:hAnsi="Calibri" w:cs="Calibri"/>
          <w:b/>
          <w:i/>
          <w:color w:val="000000"/>
          <w:sz w:val="22"/>
          <w:szCs w:val="22"/>
        </w:rPr>
        <w:t>3</w:t>
      </w:r>
      <w:r>
        <w:rPr>
          <w:rFonts w:ascii="Calibri" w:eastAsia="Calibri" w:hAnsi="Calibri" w:cs="Calibri"/>
          <w:b/>
          <w:i/>
          <w:color w:val="000000"/>
          <w:sz w:val="22"/>
          <w:szCs w:val="22"/>
        </w:rPr>
        <w:t xml:space="preserve">,  podrán presentar impresión de la credencial electrónica con código </w:t>
      </w:r>
      <w:r>
        <w:rPr>
          <w:rFonts w:ascii="Calibri" w:eastAsia="Calibri" w:hAnsi="Calibri" w:cs="Calibri"/>
          <w:b/>
          <w:i/>
          <w:color w:val="000000"/>
          <w:sz w:val="22"/>
          <w:szCs w:val="22"/>
        </w:rPr>
        <w:lastRenderedPageBreak/>
        <w:t>bidimensional actualizada al 202</w:t>
      </w:r>
      <w:r w:rsidR="00D77599">
        <w:rPr>
          <w:rFonts w:ascii="Calibri" w:eastAsia="Calibri" w:hAnsi="Calibri" w:cs="Calibri"/>
          <w:b/>
          <w:i/>
          <w:color w:val="000000"/>
          <w:sz w:val="22"/>
          <w:szCs w:val="22"/>
        </w:rPr>
        <w:t>3</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1.1 y 1.2</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14:paraId="0000015F" w14:textId="77777777" w:rsidR="00644D9D" w:rsidRDefault="00644D9D">
      <w:pPr>
        <w:jc w:val="both"/>
        <w:rPr>
          <w:rFonts w:ascii="Calibri" w:eastAsia="Calibri" w:hAnsi="Calibri" w:cs="Calibri"/>
          <w:sz w:val="22"/>
          <w:szCs w:val="22"/>
        </w:rPr>
      </w:pPr>
    </w:p>
    <w:p w14:paraId="00000160" w14:textId="59989BB9" w:rsidR="00644D9D" w:rsidRDefault="004F23AA">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w:t>
      </w:r>
      <w:r w:rsidR="00F230E0">
        <w:rPr>
          <w:rFonts w:ascii="Calibri" w:eastAsia="Calibri" w:hAnsi="Calibri" w:cs="Calibri"/>
          <w:color w:val="000000"/>
          <w:sz w:val="22"/>
          <w:szCs w:val="22"/>
        </w:rPr>
        <w:t xml:space="preserve"> la</w:t>
      </w:r>
      <w:r>
        <w:rPr>
          <w:rFonts w:ascii="Calibri" w:eastAsia="Calibri" w:hAnsi="Calibri" w:cs="Calibri"/>
          <w:color w:val="000000"/>
          <w:sz w:val="22"/>
          <w:szCs w:val="22"/>
        </w:rPr>
        <w:t xml:space="preserve"> partida, conforme a lo solicitado y según participe, cotizando la cantidad de s</w:t>
      </w:r>
      <w:r w:rsidR="00F230E0">
        <w:rPr>
          <w:rFonts w:ascii="Calibri" w:eastAsia="Calibri" w:hAnsi="Calibri" w:cs="Calibri"/>
          <w:color w:val="000000"/>
          <w:sz w:val="22"/>
          <w:szCs w:val="22"/>
        </w:rPr>
        <w:t>ervicios</w:t>
      </w:r>
      <w:r>
        <w:rPr>
          <w:rFonts w:ascii="Calibri" w:eastAsia="Calibri" w:hAnsi="Calibri" w:cs="Calibri"/>
          <w:color w:val="000000"/>
          <w:sz w:val="22"/>
          <w:szCs w:val="22"/>
        </w:rPr>
        <w:t xml:space="preserve"> solicitados.</w:t>
      </w:r>
    </w:p>
    <w:p w14:paraId="00000161" w14:textId="77777777" w:rsidR="00644D9D" w:rsidRDefault="00644D9D">
      <w:pPr>
        <w:pBdr>
          <w:top w:val="nil"/>
          <w:left w:val="nil"/>
          <w:bottom w:val="nil"/>
          <w:right w:val="nil"/>
          <w:between w:val="nil"/>
        </w:pBdr>
        <w:ind w:left="284"/>
        <w:jc w:val="both"/>
        <w:rPr>
          <w:rFonts w:ascii="Calibri" w:eastAsia="Calibri" w:hAnsi="Calibri" w:cs="Calibri"/>
          <w:color w:val="000000"/>
          <w:sz w:val="22"/>
          <w:szCs w:val="22"/>
        </w:rPr>
      </w:pPr>
    </w:p>
    <w:p w14:paraId="00000164" w14:textId="77777777" w:rsidR="00644D9D" w:rsidRDefault="004F23AA">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00000165" w14:textId="77777777" w:rsidR="00644D9D" w:rsidRDefault="00644D9D">
      <w:pPr>
        <w:pBdr>
          <w:top w:val="nil"/>
          <w:left w:val="nil"/>
          <w:bottom w:val="nil"/>
          <w:right w:val="nil"/>
          <w:between w:val="nil"/>
        </w:pBdr>
        <w:jc w:val="both"/>
        <w:rPr>
          <w:rFonts w:ascii="Calibri" w:eastAsia="Calibri" w:hAnsi="Calibri" w:cs="Calibri"/>
          <w:color w:val="000000"/>
          <w:sz w:val="22"/>
          <w:szCs w:val="22"/>
        </w:rPr>
      </w:pPr>
    </w:p>
    <w:p w14:paraId="00000166" w14:textId="1C75685F" w:rsidR="00644D9D" w:rsidRDefault="004F23AA">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w:t>
      </w:r>
      <w:r w:rsidR="00D77599">
        <w:rPr>
          <w:rFonts w:ascii="Calibri" w:eastAsia="Calibri" w:hAnsi="Calibri" w:cs="Calibri"/>
          <w:color w:val="000000"/>
          <w:sz w:val="22"/>
          <w:szCs w:val="22"/>
        </w:rPr>
        <w:t>ipantes, sin grapas, micas, broches o protectores de hojas. En caso de considerarlo pertinente, podrá integrar sus ofertas en carpetas recopiladoras o de tres argollas.</w:t>
      </w:r>
    </w:p>
    <w:p w14:paraId="00000167" w14:textId="77777777" w:rsidR="00644D9D" w:rsidRDefault="00644D9D">
      <w:pPr>
        <w:pBdr>
          <w:top w:val="nil"/>
          <w:left w:val="nil"/>
          <w:bottom w:val="nil"/>
          <w:right w:val="nil"/>
          <w:between w:val="nil"/>
        </w:pBdr>
        <w:ind w:left="720"/>
        <w:jc w:val="both"/>
        <w:rPr>
          <w:rFonts w:ascii="Calibri" w:eastAsia="Calibri" w:hAnsi="Calibri" w:cs="Calibri"/>
          <w:sz w:val="22"/>
          <w:szCs w:val="22"/>
        </w:rPr>
      </w:pPr>
    </w:p>
    <w:p w14:paraId="0000016A" w14:textId="77777777" w:rsidR="00644D9D" w:rsidRDefault="004F23AA">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14:paraId="0000016B" w14:textId="77777777" w:rsidR="00644D9D" w:rsidRDefault="00644D9D">
      <w:pPr>
        <w:jc w:val="both"/>
        <w:rPr>
          <w:rFonts w:ascii="Calibri" w:eastAsia="Calibri" w:hAnsi="Calibri" w:cs="Calibri"/>
          <w:sz w:val="22"/>
          <w:szCs w:val="22"/>
        </w:rPr>
      </w:pPr>
    </w:p>
    <w:p w14:paraId="0000016C" w14:textId="7FC3E120" w:rsidR="00644D9D" w:rsidRDefault="004F23AA">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w:t>
      </w:r>
      <w:r w:rsidR="00F230E0">
        <w:rPr>
          <w:rFonts w:ascii="Calibri" w:eastAsia="Calibri" w:hAnsi="Calibri" w:cs="Calibri"/>
          <w:color w:val="000000"/>
          <w:sz w:val="22"/>
          <w:szCs w:val="22"/>
        </w:rPr>
        <w:t>servicios</w:t>
      </w:r>
      <w:r>
        <w:rPr>
          <w:rFonts w:ascii="Calibri" w:eastAsia="Calibri" w:hAnsi="Calibri" w:cs="Calibri"/>
          <w:color w:val="000000"/>
          <w:sz w:val="22"/>
          <w:szCs w:val="22"/>
        </w:rPr>
        <w:t xml:space="preserve"> en que participa en la presente licitación, con la descripción corta </w:t>
      </w:r>
      <w:r w:rsidR="00F230E0">
        <w:rPr>
          <w:rFonts w:ascii="Calibri" w:eastAsia="Calibri" w:hAnsi="Calibri" w:cs="Calibri"/>
          <w:color w:val="000000"/>
          <w:sz w:val="22"/>
          <w:szCs w:val="22"/>
        </w:rPr>
        <w:t>de lo ofertado por el licitante.</w:t>
      </w:r>
      <w:r>
        <w:rPr>
          <w:rFonts w:ascii="Calibri" w:eastAsia="Calibri" w:hAnsi="Calibri" w:cs="Calibri"/>
          <w:color w:val="000000"/>
          <w:sz w:val="22"/>
          <w:szCs w:val="22"/>
        </w:rPr>
        <w:t xml:space="preserve">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xml:space="preserve">, la cual deberá incluir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14:paraId="0000016D" w14:textId="77777777" w:rsidR="00644D9D" w:rsidRDefault="00644D9D">
      <w:pPr>
        <w:pBdr>
          <w:top w:val="nil"/>
          <w:left w:val="nil"/>
          <w:bottom w:val="nil"/>
          <w:right w:val="nil"/>
          <w:between w:val="nil"/>
        </w:pBdr>
        <w:ind w:left="284"/>
        <w:jc w:val="both"/>
        <w:rPr>
          <w:rFonts w:ascii="Calibri" w:eastAsia="Calibri" w:hAnsi="Calibri" w:cs="Calibri"/>
          <w:b/>
          <w:color w:val="000000"/>
          <w:sz w:val="22"/>
          <w:szCs w:val="22"/>
        </w:rPr>
      </w:pPr>
    </w:p>
    <w:p w14:paraId="0000016E" w14:textId="18A07D5E" w:rsidR="00644D9D" w:rsidRDefault="004F23AA">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Deberá presentar una sola oferta económica por </w:t>
      </w:r>
      <w:r w:rsidR="00F230E0">
        <w:rPr>
          <w:rFonts w:ascii="Calibri" w:eastAsia="Calibri" w:hAnsi="Calibri" w:cs="Calibri"/>
          <w:color w:val="000000"/>
          <w:sz w:val="22"/>
          <w:szCs w:val="22"/>
        </w:rPr>
        <w:t xml:space="preserve">la </w:t>
      </w:r>
      <w:r>
        <w:rPr>
          <w:rFonts w:ascii="Calibri" w:eastAsia="Calibri" w:hAnsi="Calibri" w:cs="Calibri"/>
          <w:color w:val="000000"/>
          <w:sz w:val="22"/>
          <w:szCs w:val="22"/>
        </w:rPr>
        <w:t xml:space="preserve">partida, cotizando la cantidad de </w:t>
      </w:r>
      <w:r w:rsidR="00CD1BFC">
        <w:rPr>
          <w:rFonts w:ascii="Calibri" w:eastAsia="Calibri" w:hAnsi="Calibri" w:cs="Calibri"/>
          <w:color w:val="000000"/>
          <w:sz w:val="22"/>
          <w:szCs w:val="22"/>
        </w:rPr>
        <w:t>servicios</w:t>
      </w:r>
      <w:r>
        <w:rPr>
          <w:rFonts w:ascii="Calibri" w:eastAsia="Calibri" w:hAnsi="Calibri" w:cs="Calibri"/>
          <w:color w:val="000000"/>
          <w:sz w:val="22"/>
          <w:szCs w:val="22"/>
        </w:rPr>
        <w:t xml:space="preserve"> solicitados en el (los) anexo (s) respectivo (s).</w:t>
      </w:r>
    </w:p>
    <w:p w14:paraId="00000171" w14:textId="77777777" w:rsidR="00644D9D" w:rsidRDefault="00644D9D">
      <w:pPr>
        <w:jc w:val="both"/>
        <w:rPr>
          <w:rFonts w:ascii="Calibri" w:eastAsia="Calibri" w:hAnsi="Calibri" w:cs="Calibri"/>
          <w:sz w:val="22"/>
          <w:szCs w:val="22"/>
        </w:rPr>
      </w:pPr>
    </w:p>
    <w:p w14:paraId="00000175" w14:textId="77777777" w:rsidR="00644D9D" w:rsidRDefault="004F23AA">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w:t>
      </w:r>
      <w:proofErr w:type="spellStart"/>
      <w:r>
        <w:rPr>
          <w:rFonts w:ascii="Calibri" w:eastAsia="Calibri" w:hAnsi="Calibri" w:cs="Calibri"/>
          <w:b/>
          <w:sz w:val="22"/>
          <w:szCs w:val="22"/>
          <w:u w:val="single"/>
        </w:rPr>
        <w:t>e·compras</w:t>
      </w:r>
      <w:proofErr w:type="spellEnd"/>
      <w:r>
        <w:rPr>
          <w:rFonts w:ascii="Calibri" w:eastAsia="Calibri" w:hAnsi="Calibri" w:cs="Calibri"/>
          <w:b/>
          <w:sz w:val="22"/>
          <w:szCs w:val="22"/>
          <w:u w:val="single"/>
        </w:rPr>
        <w:t>)</w:t>
      </w:r>
    </w:p>
    <w:p w14:paraId="00000176" w14:textId="77777777" w:rsidR="00644D9D" w:rsidRDefault="00644D9D">
      <w:pPr>
        <w:pBdr>
          <w:top w:val="nil"/>
          <w:left w:val="nil"/>
          <w:bottom w:val="nil"/>
          <w:right w:val="nil"/>
          <w:between w:val="nil"/>
        </w:pBdr>
        <w:ind w:left="720"/>
        <w:jc w:val="both"/>
        <w:rPr>
          <w:rFonts w:ascii="Calibri" w:eastAsia="Calibri" w:hAnsi="Calibri" w:cs="Calibri"/>
          <w:b/>
          <w:color w:val="000000"/>
          <w:sz w:val="22"/>
          <w:szCs w:val="22"/>
        </w:rPr>
      </w:pPr>
    </w:p>
    <w:p w14:paraId="00000177" w14:textId="66594DF8" w:rsidR="00644D9D" w:rsidRDefault="004F23AA">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proofErr w:type="spellStart"/>
      <w:r>
        <w:rPr>
          <w:rFonts w:ascii="Calibri" w:eastAsia="Calibri" w:hAnsi="Calibri" w:cs="Calibri"/>
          <w:b/>
          <w:color w:val="000000"/>
          <w:sz w:val="22"/>
          <w:szCs w:val="22"/>
        </w:rPr>
        <w:t>e·compras</w:t>
      </w:r>
      <w:proofErr w:type="spellEnd"/>
      <w:r>
        <w:rPr>
          <w:rFonts w:ascii="Calibri" w:eastAsia="Calibri" w:hAnsi="Calibri" w:cs="Calibri"/>
          <w:b/>
          <w:color w:val="000000"/>
          <w:sz w:val="22"/>
          <w:szCs w:val="22"/>
        </w:rPr>
        <w:t xml:space="preserve"> en la página </w:t>
      </w:r>
      <w:hyperlink r:id="rId13">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proveedores actualizados al 202</w:t>
      </w:r>
      <w:r w:rsidR="00CD1BFC">
        <w:rPr>
          <w:rFonts w:ascii="Calibri" w:eastAsia="Calibri" w:hAnsi="Calibri" w:cs="Calibri"/>
          <w:color w:val="000000"/>
          <w:sz w:val="22"/>
          <w:szCs w:val="22"/>
        </w:rPr>
        <w:t>3</w:t>
      </w:r>
      <w:r>
        <w:rPr>
          <w:rFonts w:ascii="Calibri" w:eastAsia="Calibri" w:hAnsi="Calibri" w:cs="Calibri"/>
          <w:color w:val="000000"/>
          <w:sz w:val="22"/>
          <w:szCs w:val="22"/>
        </w:rPr>
        <w:t xml:space="preserve">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certificado de firma electrónica emitid</w:t>
      </w:r>
      <w:r>
        <w:rPr>
          <w:rFonts w:ascii="Calibri" w:eastAsia="Calibri" w:hAnsi="Calibri" w:cs="Calibri"/>
          <w:sz w:val="22"/>
          <w:szCs w:val="22"/>
        </w:rPr>
        <w:t>a</w:t>
      </w:r>
      <w:r>
        <w:rPr>
          <w:rFonts w:ascii="Calibri" w:eastAsia="Calibri" w:hAnsi="Calibri" w:cs="Calibri"/>
          <w:color w:val="000000"/>
          <w:sz w:val="22"/>
          <w:szCs w:val="22"/>
        </w:rPr>
        <w:t xml:space="preserve"> 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2"/>
          <w:szCs w:val="22"/>
        </w:rPr>
        <w:t>, podrán visualizar y participar en los procedimientos de contratación de manera electrónica.</w:t>
      </w:r>
    </w:p>
    <w:p w14:paraId="00000178" w14:textId="77777777" w:rsidR="00644D9D" w:rsidRDefault="00644D9D">
      <w:pPr>
        <w:jc w:val="both"/>
        <w:rPr>
          <w:rFonts w:ascii="Calibri" w:eastAsia="Calibri" w:hAnsi="Calibri" w:cs="Calibri"/>
          <w:b/>
          <w:sz w:val="22"/>
          <w:szCs w:val="22"/>
        </w:rPr>
      </w:pPr>
    </w:p>
    <w:p w14:paraId="00000179" w14:textId="77777777" w:rsidR="00644D9D" w:rsidRDefault="004F23AA">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w:t>
      </w:r>
      <w:proofErr w:type="spellStart"/>
      <w:r>
        <w:rPr>
          <w:rFonts w:ascii="Calibri" w:eastAsia="Calibri" w:hAnsi="Calibri" w:cs="Calibri"/>
          <w:b/>
          <w:sz w:val="22"/>
          <w:szCs w:val="22"/>
        </w:rPr>
        <w:t>e·compras</w:t>
      </w:r>
      <w:proofErr w:type="spellEnd"/>
      <w:r>
        <w:rPr>
          <w:rFonts w:ascii="Calibri" w:eastAsia="Calibri" w:hAnsi="Calibri" w:cs="Calibri"/>
          <w:b/>
          <w:sz w:val="22"/>
          <w:szCs w:val="22"/>
        </w:rPr>
        <w:t xml:space="preserve"> deberán ser nombrados de acuerdo a la nomenclatura especificada al final de cada punto. (Ejemplo: </w:t>
      </w:r>
      <w:r>
        <w:rPr>
          <w:rFonts w:ascii="Calibri" w:eastAsia="Calibri" w:hAnsi="Calibri" w:cs="Calibri"/>
          <w:b/>
          <w:i/>
          <w:sz w:val="22"/>
          <w:szCs w:val="22"/>
        </w:rPr>
        <w:t xml:space="preserve">1_1_DA_#proveedor.*) </w:t>
      </w:r>
    </w:p>
    <w:p w14:paraId="0000017A" w14:textId="77777777" w:rsidR="00644D9D" w:rsidRDefault="00644D9D">
      <w:pPr>
        <w:pBdr>
          <w:top w:val="nil"/>
          <w:left w:val="nil"/>
          <w:bottom w:val="nil"/>
          <w:right w:val="nil"/>
          <w:between w:val="nil"/>
        </w:pBdr>
        <w:jc w:val="both"/>
        <w:rPr>
          <w:rFonts w:ascii="Calibri" w:eastAsia="Calibri" w:hAnsi="Calibri" w:cs="Calibri"/>
          <w:b/>
          <w:i/>
          <w:color w:val="000000"/>
          <w:sz w:val="22"/>
          <w:szCs w:val="22"/>
        </w:rPr>
      </w:pPr>
    </w:p>
    <w:p w14:paraId="0000017B" w14:textId="77777777" w:rsidR="00644D9D" w:rsidRDefault="004F23AA">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xls</w:t>
      </w:r>
      <w:proofErr w:type="spellEnd"/>
      <w:r>
        <w:rPr>
          <w:rFonts w:ascii="Calibri" w:eastAsia="Calibri" w:hAnsi="Calibri" w:cs="Calibri"/>
          <w:b/>
          <w:color w:val="000000"/>
          <w:sz w:val="22"/>
          <w:szCs w:val="22"/>
        </w:rPr>
        <w:t xml:space="preserve"> y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quedando de la siguiente manera: 1_1_DA_39999.doc</w:t>
      </w:r>
    </w:p>
    <w:p w14:paraId="0000017C" w14:textId="77777777" w:rsidR="00644D9D" w:rsidRDefault="00644D9D">
      <w:pPr>
        <w:jc w:val="both"/>
        <w:rPr>
          <w:rFonts w:ascii="Calibri" w:eastAsia="Calibri" w:hAnsi="Calibri" w:cs="Calibri"/>
          <w:b/>
          <w:sz w:val="22"/>
          <w:szCs w:val="22"/>
        </w:rPr>
      </w:pPr>
    </w:p>
    <w:p w14:paraId="0000017D" w14:textId="77777777" w:rsidR="00644D9D" w:rsidRPr="00167839" w:rsidRDefault="004F23AA">
      <w:pPr>
        <w:widowControl w:val="0"/>
        <w:numPr>
          <w:ilvl w:val="0"/>
          <w:numId w:val="20"/>
        </w:numPr>
        <w:pBdr>
          <w:top w:val="nil"/>
          <w:left w:val="nil"/>
          <w:bottom w:val="nil"/>
          <w:right w:val="nil"/>
          <w:between w:val="nil"/>
        </w:pBdr>
        <w:jc w:val="both"/>
        <w:rPr>
          <w:rFonts w:ascii="Calibri" w:eastAsia="Calibri" w:hAnsi="Calibri" w:cs="Calibri"/>
          <w:b/>
          <w:sz w:val="22"/>
          <w:szCs w:val="22"/>
        </w:rPr>
      </w:pPr>
      <w:r w:rsidRPr="00167839">
        <w:rPr>
          <w:rFonts w:ascii="Calibri" w:eastAsia="Calibri" w:hAnsi="Calibri" w:cs="Calibri"/>
          <w:b/>
          <w:sz w:val="22"/>
          <w:szCs w:val="22"/>
        </w:rPr>
        <w:t xml:space="preserve">La oferta Técnica electrónica deberá contener lo siguiente : </w:t>
      </w:r>
    </w:p>
    <w:p w14:paraId="00000180" w14:textId="77777777" w:rsidR="00644D9D" w:rsidRPr="00CD1BFC" w:rsidRDefault="00644D9D">
      <w:pPr>
        <w:widowControl w:val="0"/>
        <w:pBdr>
          <w:top w:val="nil"/>
          <w:left w:val="nil"/>
          <w:bottom w:val="nil"/>
          <w:right w:val="nil"/>
          <w:between w:val="nil"/>
        </w:pBdr>
        <w:ind w:left="720"/>
        <w:jc w:val="both"/>
        <w:rPr>
          <w:rFonts w:ascii="Calibri" w:eastAsia="Calibri" w:hAnsi="Calibri" w:cs="Calibri"/>
          <w:b/>
          <w:sz w:val="22"/>
          <w:szCs w:val="22"/>
        </w:rPr>
      </w:pPr>
    </w:p>
    <w:p w14:paraId="00000181" w14:textId="16A362E8" w:rsidR="00644D9D" w:rsidRDefault="004F23AA">
      <w:pPr>
        <w:widowControl w:val="0"/>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w:t>
      </w:r>
      <w:r w:rsidR="00D72092" w:rsidRPr="00D72092">
        <w:rPr>
          <w:rFonts w:ascii="Calibri" w:eastAsia="Calibri" w:hAnsi="Calibri" w:cs="Calibri"/>
          <w:color w:val="000000"/>
          <w:sz w:val="22"/>
          <w:szCs w:val="22"/>
        </w:rPr>
        <w:t>Los licitantes participantes bajo esta modalidad deberán ingresar original digitalizado de la siguiente documentación</w:t>
      </w:r>
      <w:r>
        <w:rPr>
          <w:rFonts w:ascii="Calibri" w:eastAsia="Calibri" w:hAnsi="Calibri" w:cs="Calibri"/>
          <w:color w:val="000000"/>
          <w:sz w:val="22"/>
          <w:szCs w:val="22"/>
        </w:rPr>
        <w:t>:</w:t>
      </w:r>
    </w:p>
    <w:p w14:paraId="00000184" w14:textId="77777777" w:rsidR="00644D9D" w:rsidRDefault="00644D9D">
      <w:pPr>
        <w:widowControl w:val="0"/>
        <w:pBdr>
          <w:top w:val="nil"/>
          <w:left w:val="nil"/>
          <w:bottom w:val="nil"/>
          <w:right w:val="nil"/>
          <w:between w:val="nil"/>
        </w:pBdr>
        <w:jc w:val="both"/>
        <w:rPr>
          <w:rFonts w:ascii="Calibri" w:eastAsia="Calibri" w:hAnsi="Calibri" w:cs="Calibri"/>
          <w:b/>
          <w:color w:val="000000"/>
          <w:sz w:val="22"/>
          <w:szCs w:val="22"/>
        </w:rPr>
      </w:pPr>
    </w:p>
    <w:p w14:paraId="00000185" w14:textId="77777777" w:rsidR="00644D9D" w:rsidRDefault="004F23AA">
      <w:pPr>
        <w:numPr>
          <w:ilvl w:val="0"/>
          <w:numId w:val="5"/>
        </w:numPr>
        <w:jc w:val="both"/>
        <w:rPr>
          <w:rFonts w:ascii="Calibri" w:eastAsia="Calibri" w:hAnsi="Calibri" w:cs="Calibri"/>
          <w:sz w:val="22"/>
          <w:szCs w:val="22"/>
        </w:rPr>
      </w:pPr>
      <w:r>
        <w:rPr>
          <w:rFonts w:ascii="Calibri" w:eastAsia="Calibri" w:hAnsi="Calibri" w:cs="Calibri"/>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w:t>
      </w:r>
      <w:r w:rsidRPr="00D72092">
        <w:rPr>
          <w:rFonts w:ascii="Calibri" w:eastAsia="Calibri" w:hAnsi="Calibri" w:cs="Calibri"/>
          <w:color w:val="222222"/>
          <w:sz w:val="22"/>
          <w:szCs w:val="22"/>
        </w:rPr>
        <w:t xml:space="preserve">la presente licitación cuyo código QR y Cadena digital sea visible y legible. </w:t>
      </w:r>
      <w:r w:rsidRPr="00D72092">
        <w:rPr>
          <w:rFonts w:ascii="Calibri" w:eastAsia="Calibri" w:hAnsi="Calibri" w:cs="Calibri"/>
          <w:b/>
          <w:sz w:val="20"/>
          <w:szCs w:val="20"/>
        </w:rPr>
        <w:t>(1_1_OPV_#proveedor.*)</w:t>
      </w:r>
    </w:p>
    <w:p w14:paraId="00000186" w14:textId="77777777" w:rsidR="00644D9D" w:rsidRDefault="00644D9D">
      <w:pPr>
        <w:ind w:left="720"/>
        <w:jc w:val="both"/>
        <w:rPr>
          <w:rFonts w:ascii="Calibri" w:eastAsia="Calibri" w:hAnsi="Calibri" w:cs="Calibri"/>
          <w:color w:val="222222"/>
          <w:sz w:val="22"/>
          <w:szCs w:val="22"/>
          <w:highlight w:val="white"/>
        </w:rPr>
      </w:pPr>
    </w:p>
    <w:p w14:paraId="00000187" w14:textId="143DDE16" w:rsidR="00644D9D" w:rsidRDefault="004F23AA">
      <w:pPr>
        <w:ind w:left="720"/>
        <w:jc w:val="both"/>
        <w:rPr>
          <w:rFonts w:ascii="Calibri" w:eastAsia="Calibri" w:hAnsi="Calibri" w:cs="Calibri"/>
          <w:color w:val="222222"/>
          <w:sz w:val="22"/>
          <w:szCs w:val="22"/>
        </w:rPr>
      </w:pPr>
      <w:r>
        <w:rPr>
          <w:rFonts w:ascii="Calibri" w:eastAsia="Calibri" w:hAnsi="Calibri" w:cs="Calibri"/>
          <w:color w:val="222222"/>
          <w:sz w:val="22"/>
          <w:szCs w:val="22"/>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 de desc</w:t>
      </w:r>
      <w:r w:rsidRPr="00C0427D">
        <w:rPr>
          <w:rFonts w:ascii="Calibri" w:eastAsia="Calibri" w:hAnsi="Calibri" w:cs="Calibri"/>
          <w:color w:val="222222"/>
          <w:sz w:val="22"/>
          <w:szCs w:val="22"/>
        </w:rPr>
        <w:t xml:space="preserve">alificación de conformidad con </w:t>
      </w:r>
      <w:r w:rsidR="00D72092" w:rsidRPr="00C0427D">
        <w:rPr>
          <w:rFonts w:ascii="Calibri" w:eastAsia="Calibri" w:hAnsi="Calibri" w:cs="Calibri"/>
          <w:color w:val="222222"/>
          <w:sz w:val="22"/>
          <w:szCs w:val="22"/>
        </w:rPr>
        <w:t>el inciso l)</w:t>
      </w:r>
      <w:r w:rsidRPr="00C0427D">
        <w:rPr>
          <w:rFonts w:ascii="Calibri" w:eastAsia="Calibri" w:hAnsi="Calibri" w:cs="Calibri"/>
          <w:color w:val="222222"/>
          <w:sz w:val="22"/>
          <w:szCs w:val="22"/>
        </w:rPr>
        <w:t xml:space="preserve"> del apartado  </w:t>
      </w:r>
      <w:r w:rsidR="00D72092" w:rsidRPr="00C0427D">
        <w:rPr>
          <w:rFonts w:ascii="Calibri" w:eastAsia="Calibri" w:hAnsi="Calibri" w:cs="Calibri"/>
          <w:color w:val="222222"/>
          <w:sz w:val="22"/>
          <w:szCs w:val="22"/>
        </w:rPr>
        <w:t>V.</w:t>
      </w:r>
      <w:r w:rsidRPr="00C0427D">
        <w:rPr>
          <w:rFonts w:ascii="Calibri" w:eastAsia="Calibri" w:hAnsi="Calibri" w:cs="Calibri"/>
          <w:color w:val="222222"/>
          <w:sz w:val="22"/>
          <w:szCs w:val="22"/>
        </w:rPr>
        <w:t xml:space="preserve"> Descalificación de licitantes.</w:t>
      </w:r>
    </w:p>
    <w:p w14:paraId="06D400DB" w14:textId="77777777" w:rsidR="00D72092" w:rsidRDefault="00D72092">
      <w:pPr>
        <w:ind w:left="720"/>
        <w:jc w:val="both"/>
        <w:rPr>
          <w:rFonts w:ascii="Calibri" w:eastAsia="Calibri" w:hAnsi="Calibri" w:cs="Calibri"/>
          <w:sz w:val="22"/>
          <w:szCs w:val="22"/>
        </w:rPr>
      </w:pPr>
    </w:p>
    <w:p w14:paraId="1380BBBA" w14:textId="77777777" w:rsidR="00D72092" w:rsidRPr="00D72092" w:rsidRDefault="00D72092" w:rsidP="00D72092">
      <w:pPr>
        <w:numPr>
          <w:ilvl w:val="0"/>
          <w:numId w:val="5"/>
        </w:numPr>
        <w:jc w:val="both"/>
        <w:rPr>
          <w:rFonts w:ascii="Calibri" w:eastAsia="Calibri" w:hAnsi="Calibri" w:cs="Calibri"/>
          <w:sz w:val="22"/>
          <w:szCs w:val="22"/>
          <w:highlight w:val="white"/>
        </w:rPr>
      </w:pPr>
      <w:r w:rsidRPr="00D72092">
        <w:rPr>
          <w:rFonts w:ascii="Calibri" w:eastAsia="Calibri" w:hAnsi="Calibri" w:cs="Calibri"/>
          <w:b/>
          <w:sz w:val="22"/>
          <w:szCs w:val="22"/>
          <w:highlight w:val="white"/>
        </w:rPr>
        <w:t>Opinión del Cumplimiento de Obligaciones en materia de Seguridad Socia</w:t>
      </w:r>
      <w:r w:rsidRPr="00D72092">
        <w:rPr>
          <w:rFonts w:ascii="Calibri" w:eastAsia="Calibri" w:hAnsi="Calibri" w:cs="Calibri"/>
          <w:sz w:val="22"/>
          <w:szCs w:val="22"/>
          <w:highlight w:val="white"/>
        </w:rPr>
        <w:t xml:space="preserve">l, que alude el Acuerdo número: </w:t>
      </w:r>
      <w:r w:rsidRPr="00D72092">
        <w:rPr>
          <w:rFonts w:ascii="Calibri" w:eastAsia="Calibri" w:hAnsi="Calibri" w:cs="Calibri"/>
          <w:b/>
          <w:sz w:val="22"/>
          <w:szCs w:val="22"/>
          <w:highlight w:val="white"/>
        </w:rPr>
        <w:t>ACDO.AS2.HCT.270422/107.P.DIR</w:t>
      </w:r>
      <w:r w:rsidRPr="00D72092">
        <w:rPr>
          <w:rFonts w:ascii="Calibri" w:eastAsia="Calibri" w:hAnsi="Calibri" w:cs="Calibri"/>
          <w:sz w:val="22"/>
          <w:szCs w:val="22"/>
          <w:highlight w:val="white"/>
        </w:rPr>
        <w:t xml:space="preserve">, dictado por el H. Consejo Técnico del Instituto Mexicano del Seguro Social, con una fecha de expedición no mayor a </w:t>
      </w:r>
      <w:r w:rsidRPr="00D72092">
        <w:rPr>
          <w:rFonts w:ascii="Calibri" w:eastAsia="Calibri" w:hAnsi="Calibri" w:cs="Calibri"/>
          <w:b/>
          <w:sz w:val="22"/>
          <w:szCs w:val="22"/>
          <w:highlight w:val="white"/>
        </w:rPr>
        <w:t>15 días naturales anteriores</w:t>
      </w:r>
      <w:r w:rsidRPr="00D72092">
        <w:rPr>
          <w:rFonts w:ascii="Calibri" w:eastAsia="Calibri" w:hAnsi="Calibri" w:cs="Calibri"/>
          <w:sz w:val="22"/>
          <w:szCs w:val="22"/>
          <w:highlight w:val="white"/>
        </w:rPr>
        <w:t xml:space="preserve"> al acto de apertura de la presente licitación, en el entendido de que no se cumple el requisito, si la opinión se encuentra  en sentido negativo. </w:t>
      </w:r>
      <w:r w:rsidRPr="00D72092">
        <w:rPr>
          <w:rFonts w:ascii="Calibri" w:eastAsia="Calibri" w:hAnsi="Calibri" w:cs="Calibri"/>
          <w:b/>
          <w:sz w:val="22"/>
          <w:szCs w:val="22"/>
          <w:highlight w:val="white"/>
        </w:rPr>
        <w:t>(1_2_OPIMSS_#proveedor.*)</w:t>
      </w:r>
    </w:p>
    <w:p w14:paraId="4CAE936E" w14:textId="77777777" w:rsidR="00D72092" w:rsidRPr="00D72092" w:rsidRDefault="00D72092" w:rsidP="00D72092">
      <w:pPr>
        <w:ind w:left="720"/>
        <w:jc w:val="both"/>
        <w:rPr>
          <w:rFonts w:ascii="Calibri" w:eastAsia="Calibri" w:hAnsi="Calibri" w:cs="Calibri"/>
          <w:sz w:val="22"/>
          <w:szCs w:val="22"/>
          <w:highlight w:val="white"/>
        </w:rPr>
      </w:pPr>
    </w:p>
    <w:p w14:paraId="605ABA07" w14:textId="77777777" w:rsidR="00D72092" w:rsidRPr="00352833" w:rsidRDefault="00D72092" w:rsidP="00D72092">
      <w:pPr>
        <w:ind w:left="720"/>
        <w:jc w:val="both"/>
        <w:rPr>
          <w:rFonts w:ascii="Calibri" w:eastAsia="Calibri" w:hAnsi="Calibri" w:cs="Calibri"/>
          <w:sz w:val="22"/>
          <w:szCs w:val="22"/>
        </w:rPr>
      </w:pPr>
      <w:r w:rsidRPr="00352833">
        <w:rPr>
          <w:rFonts w:ascii="Calibri" w:eastAsia="Calibri" w:hAnsi="Calibri" w:cs="Calibri"/>
          <w:sz w:val="22"/>
          <w:szCs w:val="22"/>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139F7AEF" w14:textId="77777777" w:rsidR="00D72092" w:rsidRPr="00352833" w:rsidRDefault="00D72092" w:rsidP="00D72092">
      <w:pPr>
        <w:ind w:left="720"/>
        <w:jc w:val="both"/>
        <w:rPr>
          <w:rFonts w:ascii="Calibri" w:eastAsia="Calibri" w:hAnsi="Calibri" w:cs="Calibri"/>
          <w:sz w:val="22"/>
          <w:szCs w:val="22"/>
        </w:rPr>
      </w:pPr>
    </w:p>
    <w:p w14:paraId="683BD4E0" w14:textId="0BA76ECB" w:rsidR="00D72092" w:rsidRPr="00D72092" w:rsidRDefault="00D72092" w:rsidP="00D72092">
      <w:pPr>
        <w:numPr>
          <w:ilvl w:val="0"/>
          <w:numId w:val="5"/>
        </w:numPr>
        <w:jc w:val="both"/>
        <w:rPr>
          <w:rFonts w:ascii="Calibri" w:eastAsia="Calibri" w:hAnsi="Calibri" w:cs="Calibri"/>
          <w:sz w:val="22"/>
          <w:szCs w:val="22"/>
          <w:highlight w:val="white"/>
        </w:rPr>
      </w:pPr>
      <w:r w:rsidRPr="00D72092">
        <w:rPr>
          <w:rFonts w:ascii="Calibri" w:eastAsia="Calibri" w:hAnsi="Calibri" w:cs="Calibri"/>
          <w:b/>
          <w:sz w:val="22"/>
          <w:szCs w:val="22"/>
          <w:highlight w:val="white"/>
        </w:rPr>
        <w:t>Constancia de situación fiscal en materia de aportaciones patronales y entero de descuentos</w:t>
      </w:r>
      <w:r w:rsidR="00400878">
        <w:rPr>
          <w:rFonts w:ascii="Calibri" w:eastAsia="Calibri" w:hAnsi="Calibri" w:cs="Calibri"/>
          <w:b/>
          <w:sz w:val="22"/>
          <w:szCs w:val="22"/>
          <w:highlight w:val="white"/>
        </w:rPr>
        <w:t xml:space="preserve"> (INFONAVIT)</w:t>
      </w:r>
      <w:r w:rsidRPr="00D72092">
        <w:rPr>
          <w:rFonts w:ascii="Calibri" w:eastAsia="Calibri" w:hAnsi="Calibri" w:cs="Calibri"/>
          <w:sz w:val="22"/>
          <w:szCs w:val="22"/>
          <w:highlight w:val="white"/>
        </w:rPr>
        <w:t xml:space="preserve">, y que la misma señale que no se identificaron adeudos y se encuentra al corriente de sus obligaciones, con una fecha de expedición no mayor a </w:t>
      </w:r>
      <w:r w:rsidRPr="00D72092">
        <w:rPr>
          <w:rFonts w:ascii="Calibri" w:eastAsia="Calibri" w:hAnsi="Calibri" w:cs="Calibri"/>
          <w:b/>
          <w:sz w:val="22"/>
          <w:szCs w:val="22"/>
          <w:highlight w:val="white"/>
        </w:rPr>
        <w:t>30 días naturales anteriores</w:t>
      </w:r>
      <w:r w:rsidRPr="00D72092">
        <w:rPr>
          <w:rFonts w:ascii="Calibri" w:eastAsia="Calibri" w:hAnsi="Calibri" w:cs="Calibri"/>
          <w:sz w:val="22"/>
          <w:szCs w:val="22"/>
          <w:highlight w:val="white"/>
        </w:rPr>
        <w:t xml:space="preserve">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r w:rsidRPr="00D72092">
        <w:rPr>
          <w:rFonts w:ascii="Calibri" w:eastAsia="Calibri" w:hAnsi="Calibri" w:cs="Calibri"/>
          <w:b/>
          <w:sz w:val="22"/>
          <w:szCs w:val="22"/>
          <w:highlight w:val="white"/>
        </w:rPr>
        <w:t>(1_3_CINFONAVIT_#proveedor.*)</w:t>
      </w:r>
    </w:p>
    <w:p w14:paraId="5A627C1A" w14:textId="77777777" w:rsidR="00D72092" w:rsidRPr="00352833" w:rsidRDefault="00D72092" w:rsidP="00D72092">
      <w:pPr>
        <w:pBdr>
          <w:top w:val="nil"/>
          <w:left w:val="nil"/>
          <w:bottom w:val="nil"/>
          <w:right w:val="nil"/>
          <w:between w:val="nil"/>
        </w:pBdr>
        <w:ind w:left="720"/>
        <w:jc w:val="both"/>
        <w:rPr>
          <w:rFonts w:ascii="Calibri" w:eastAsia="Calibri" w:hAnsi="Calibri" w:cs="Calibri"/>
          <w:sz w:val="22"/>
          <w:szCs w:val="22"/>
        </w:rPr>
      </w:pPr>
    </w:p>
    <w:p w14:paraId="0F3FCC69" w14:textId="77777777" w:rsidR="00D72092" w:rsidRPr="00352833" w:rsidRDefault="00D72092" w:rsidP="00D72092">
      <w:pPr>
        <w:pBdr>
          <w:top w:val="nil"/>
          <w:left w:val="nil"/>
          <w:bottom w:val="nil"/>
          <w:right w:val="nil"/>
          <w:between w:val="nil"/>
        </w:pBdr>
        <w:ind w:left="720"/>
        <w:jc w:val="both"/>
        <w:rPr>
          <w:rFonts w:ascii="Calibri" w:eastAsia="Calibri" w:hAnsi="Calibri" w:cs="Calibri"/>
          <w:sz w:val="22"/>
          <w:szCs w:val="22"/>
        </w:rPr>
      </w:pPr>
      <w:r w:rsidRPr="00352833">
        <w:rPr>
          <w:rFonts w:ascii="Calibri" w:eastAsia="Calibri" w:hAnsi="Calibri" w:cs="Calibri"/>
          <w:color w:val="222222"/>
          <w:sz w:val="22"/>
          <w:szCs w:val="22"/>
        </w:rPr>
        <w:t>Dicho</w:t>
      </w:r>
      <w:r w:rsidRPr="00352833">
        <w:rPr>
          <w:rFonts w:ascii="Calibri" w:eastAsia="Calibri" w:hAnsi="Calibri" w:cs="Calibri"/>
          <w:sz w:val="22"/>
          <w:szCs w:val="22"/>
        </w:rPr>
        <w:t xml:space="preserve"> </w:t>
      </w:r>
      <w:r w:rsidRPr="00352833">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1D919F41" w14:textId="77777777" w:rsidR="00D72092" w:rsidRPr="00352833" w:rsidRDefault="00D72092" w:rsidP="00D72092">
      <w:pPr>
        <w:pBdr>
          <w:top w:val="nil"/>
          <w:left w:val="nil"/>
          <w:bottom w:val="nil"/>
          <w:right w:val="nil"/>
          <w:between w:val="nil"/>
        </w:pBdr>
        <w:ind w:left="720"/>
        <w:jc w:val="both"/>
        <w:rPr>
          <w:rFonts w:ascii="Calibri" w:eastAsia="Calibri" w:hAnsi="Calibri" w:cs="Calibri"/>
          <w:sz w:val="22"/>
          <w:szCs w:val="22"/>
        </w:rPr>
      </w:pPr>
    </w:p>
    <w:p w14:paraId="7697428C" w14:textId="77777777" w:rsidR="00D72092" w:rsidRPr="00352833" w:rsidRDefault="00D72092" w:rsidP="00D72092">
      <w:pPr>
        <w:numPr>
          <w:ilvl w:val="0"/>
          <w:numId w:val="24"/>
        </w:numPr>
        <w:pBdr>
          <w:top w:val="nil"/>
          <w:left w:val="nil"/>
          <w:bottom w:val="nil"/>
          <w:right w:val="nil"/>
          <w:between w:val="nil"/>
        </w:pBdr>
        <w:jc w:val="both"/>
        <w:rPr>
          <w:rFonts w:ascii="Calibri" w:eastAsia="Calibri" w:hAnsi="Calibri" w:cs="Calibri"/>
          <w:sz w:val="22"/>
          <w:szCs w:val="22"/>
        </w:rPr>
      </w:pPr>
      <w:r w:rsidRPr="00352833">
        <w:rPr>
          <w:rFonts w:ascii="Calibri" w:eastAsia="Calibri" w:hAnsi="Calibri" w:cs="Calibri"/>
          <w:b/>
          <w:sz w:val="22"/>
          <w:szCs w:val="22"/>
        </w:rPr>
        <w:t xml:space="preserve">ANEXO </w:t>
      </w:r>
      <w:r w:rsidRPr="00352833">
        <w:rPr>
          <w:rFonts w:ascii="Calibri" w:eastAsia="Calibri" w:hAnsi="Calibri" w:cs="Calibri"/>
          <w:b/>
          <w:color w:val="222222"/>
          <w:sz w:val="22"/>
          <w:szCs w:val="22"/>
        </w:rPr>
        <w:t>E-PERSONA FÍSICA</w:t>
      </w:r>
      <w:r w:rsidRPr="00352833">
        <w:rPr>
          <w:rFonts w:ascii="Calibri" w:eastAsia="Calibri" w:hAnsi="Calibri" w:cs="Calibri"/>
          <w:color w:val="222222"/>
          <w:sz w:val="22"/>
          <w:szCs w:val="22"/>
        </w:rPr>
        <w:t xml:space="preserve"> o </w:t>
      </w:r>
      <w:r w:rsidRPr="00352833">
        <w:rPr>
          <w:rFonts w:ascii="Calibri" w:eastAsia="Calibri" w:hAnsi="Calibri" w:cs="Calibri"/>
          <w:b/>
          <w:color w:val="222222"/>
          <w:sz w:val="22"/>
          <w:szCs w:val="22"/>
        </w:rPr>
        <w:t>ANEXO E-PERSONA MORAL</w:t>
      </w:r>
      <w:r w:rsidRPr="00352833">
        <w:rPr>
          <w:rFonts w:ascii="Calibri" w:eastAsia="Calibri" w:hAnsi="Calibri" w:cs="Calibri"/>
          <w:color w:val="222222"/>
          <w:sz w:val="22"/>
          <w:szCs w:val="22"/>
        </w:rPr>
        <w:t xml:space="preserve">, según corresponda, donde el licitante y su representante o apoderado legal, manifieste bajo protesta de decir verdad que cuenta con </w:t>
      </w:r>
      <w:r w:rsidRPr="00352833">
        <w:rPr>
          <w:rFonts w:ascii="Calibri" w:eastAsia="Calibri" w:hAnsi="Calibri" w:cs="Calibri"/>
          <w:color w:val="222222"/>
          <w:sz w:val="22"/>
          <w:szCs w:val="22"/>
        </w:rPr>
        <w:lastRenderedPageBreak/>
        <w:t>facultad legal y capacidades suficientes para participar y/o suscribir contratos por sí misma o a nombre de su representada, indicando los datos generales de los documentos que sustenten lo anterior.</w:t>
      </w:r>
      <w:r w:rsidRPr="00352833">
        <w:rPr>
          <w:rFonts w:ascii="Calibri" w:eastAsia="Calibri" w:hAnsi="Calibri" w:cs="Calibri"/>
          <w:b/>
          <w:sz w:val="20"/>
          <w:szCs w:val="20"/>
        </w:rPr>
        <w:t xml:space="preserve"> (1_4_AE_#proveedor.*)</w:t>
      </w:r>
    </w:p>
    <w:p w14:paraId="23E0EF12" w14:textId="77777777" w:rsidR="00D72092" w:rsidRPr="00352833" w:rsidRDefault="00D72092" w:rsidP="00D72092">
      <w:pPr>
        <w:pBdr>
          <w:top w:val="nil"/>
          <w:left w:val="nil"/>
          <w:bottom w:val="nil"/>
          <w:right w:val="nil"/>
          <w:between w:val="nil"/>
        </w:pBdr>
        <w:ind w:left="720"/>
        <w:jc w:val="both"/>
        <w:rPr>
          <w:rFonts w:ascii="Calibri" w:eastAsia="Calibri" w:hAnsi="Calibri" w:cs="Calibri"/>
          <w:sz w:val="22"/>
          <w:szCs w:val="22"/>
        </w:rPr>
      </w:pPr>
      <w:r w:rsidRPr="00352833">
        <w:rPr>
          <w:rFonts w:ascii="Calibri" w:eastAsia="Calibri" w:hAnsi="Calibri" w:cs="Calibri"/>
          <w:b/>
          <w:color w:val="000000"/>
          <w:sz w:val="22"/>
          <w:szCs w:val="22"/>
        </w:rPr>
        <w:t xml:space="preserve"> </w:t>
      </w:r>
    </w:p>
    <w:p w14:paraId="074042E9" w14:textId="77777777" w:rsidR="00D72092" w:rsidRPr="00352833" w:rsidRDefault="00D72092" w:rsidP="00D72092">
      <w:pPr>
        <w:numPr>
          <w:ilvl w:val="0"/>
          <w:numId w:val="2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D</w:t>
      </w:r>
      <w:r w:rsidRPr="00352833">
        <w:rPr>
          <w:rFonts w:ascii="Calibri" w:eastAsia="Calibri" w:hAnsi="Calibri" w:cs="Calibri"/>
          <w:sz w:val="22"/>
          <w:szCs w:val="22"/>
        </w:rPr>
        <w:t>ocumentos legales con los que acredite su personalidad jurídica y la de su representante o apoderado legal de conformidad a lo siguiente:</w:t>
      </w:r>
      <w:r w:rsidRPr="00352833">
        <w:rPr>
          <w:rFonts w:ascii="Calibri" w:eastAsia="Calibri" w:hAnsi="Calibri" w:cs="Calibri"/>
          <w:b/>
          <w:sz w:val="20"/>
          <w:szCs w:val="20"/>
        </w:rPr>
        <w:t xml:space="preserve"> (1_5_DOCL_#proveedor.*)</w:t>
      </w:r>
    </w:p>
    <w:p w14:paraId="47538F0E" w14:textId="77777777" w:rsidR="00D72092" w:rsidRPr="00352833" w:rsidRDefault="00D72092" w:rsidP="00D72092">
      <w:pPr>
        <w:spacing w:before="240" w:line="276" w:lineRule="auto"/>
        <w:ind w:left="644"/>
        <w:jc w:val="both"/>
        <w:rPr>
          <w:rFonts w:ascii="Calibri" w:eastAsia="Calibri" w:hAnsi="Calibri" w:cs="Calibri"/>
          <w:sz w:val="22"/>
          <w:szCs w:val="22"/>
        </w:rPr>
      </w:pPr>
      <w:r w:rsidRPr="00352833">
        <w:rPr>
          <w:rFonts w:ascii="Calibri" w:eastAsia="Calibri" w:hAnsi="Calibri" w:cs="Calibri"/>
          <w:sz w:val="22"/>
          <w:szCs w:val="22"/>
        </w:rPr>
        <w:t xml:space="preserve">En caso de ser </w:t>
      </w:r>
      <w:r w:rsidRPr="00352833">
        <w:rPr>
          <w:rFonts w:ascii="Calibri" w:eastAsia="Calibri" w:hAnsi="Calibri" w:cs="Calibri"/>
          <w:b/>
          <w:sz w:val="22"/>
          <w:szCs w:val="22"/>
        </w:rPr>
        <w:t xml:space="preserve">persona moral </w:t>
      </w:r>
      <w:r w:rsidRPr="00352833">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14:paraId="6BA3DE94" w14:textId="77777777" w:rsidR="00D72092" w:rsidRPr="00352833" w:rsidRDefault="00D72092" w:rsidP="00D72092">
      <w:pPr>
        <w:numPr>
          <w:ilvl w:val="0"/>
          <w:numId w:val="25"/>
        </w:numPr>
        <w:spacing w:before="240" w:line="276" w:lineRule="auto"/>
        <w:jc w:val="both"/>
        <w:rPr>
          <w:rFonts w:ascii="Calibri" w:eastAsia="Calibri" w:hAnsi="Calibri" w:cs="Calibri"/>
          <w:sz w:val="22"/>
          <w:szCs w:val="22"/>
        </w:rPr>
      </w:pPr>
      <w:r w:rsidRPr="00352833">
        <w:rPr>
          <w:rFonts w:ascii="Calibri" w:eastAsia="Calibri" w:hAnsi="Calibri" w:cs="Calibri"/>
          <w:sz w:val="22"/>
          <w:szCs w:val="22"/>
        </w:rPr>
        <w:t>Acta constitutiva emitida por fedatario público o autoridad competente, así como sus modificaciones, estas últimas (modificaciones) sólo en copia simple.</w:t>
      </w:r>
    </w:p>
    <w:p w14:paraId="089ED372" w14:textId="77777777" w:rsidR="00D72092" w:rsidRPr="00352833" w:rsidRDefault="00D72092" w:rsidP="00D72092">
      <w:pPr>
        <w:numPr>
          <w:ilvl w:val="0"/>
          <w:numId w:val="25"/>
        </w:numPr>
        <w:jc w:val="both"/>
        <w:rPr>
          <w:rFonts w:ascii="Calibri" w:eastAsia="Calibri" w:hAnsi="Calibri" w:cs="Calibri"/>
          <w:sz w:val="22"/>
          <w:szCs w:val="22"/>
        </w:rPr>
      </w:pPr>
      <w:r w:rsidRPr="00352833">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14:paraId="502283AC" w14:textId="77777777" w:rsidR="00D72092" w:rsidRPr="00352833" w:rsidRDefault="00D72092" w:rsidP="00D72092">
      <w:pPr>
        <w:ind w:left="644"/>
        <w:jc w:val="both"/>
        <w:rPr>
          <w:rFonts w:ascii="Calibri" w:eastAsia="Calibri" w:hAnsi="Calibri" w:cs="Calibri"/>
          <w:sz w:val="22"/>
          <w:szCs w:val="22"/>
        </w:rPr>
      </w:pPr>
    </w:p>
    <w:p w14:paraId="57222D5B" w14:textId="77777777" w:rsidR="00D72092" w:rsidRPr="00352833" w:rsidRDefault="00D72092" w:rsidP="00D72092">
      <w:pPr>
        <w:pBdr>
          <w:top w:val="nil"/>
          <w:left w:val="nil"/>
          <w:bottom w:val="nil"/>
          <w:right w:val="nil"/>
          <w:between w:val="nil"/>
        </w:pBdr>
        <w:ind w:left="720"/>
        <w:jc w:val="both"/>
        <w:rPr>
          <w:rFonts w:ascii="Calibri" w:eastAsia="Calibri" w:hAnsi="Calibri" w:cs="Calibri"/>
          <w:sz w:val="22"/>
          <w:szCs w:val="22"/>
        </w:rPr>
      </w:pPr>
      <w:r w:rsidRPr="00352833">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14:paraId="5532EE06" w14:textId="77777777" w:rsidR="00D72092" w:rsidRPr="00352833" w:rsidRDefault="00D72092" w:rsidP="00D72092">
      <w:pPr>
        <w:pBdr>
          <w:top w:val="nil"/>
          <w:left w:val="nil"/>
          <w:bottom w:val="nil"/>
          <w:right w:val="nil"/>
          <w:between w:val="nil"/>
        </w:pBdr>
        <w:ind w:left="720"/>
        <w:jc w:val="both"/>
        <w:rPr>
          <w:rFonts w:ascii="Calibri" w:eastAsia="Calibri" w:hAnsi="Calibri" w:cs="Calibri"/>
          <w:sz w:val="22"/>
          <w:szCs w:val="22"/>
        </w:rPr>
      </w:pPr>
    </w:p>
    <w:p w14:paraId="1DE24096" w14:textId="77777777" w:rsidR="00D72092" w:rsidRPr="00352833" w:rsidRDefault="00D72092" w:rsidP="00D72092">
      <w:pPr>
        <w:pBdr>
          <w:top w:val="nil"/>
          <w:left w:val="nil"/>
          <w:bottom w:val="nil"/>
          <w:right w:val="nil"/>
          <w:between w:val="nil"/>
        </w:pBdr>
        <w:ind w:left="720"/>
        <w:jc w:val="both"/>
        <w:rPr>
          <w:rFonts w:ascii="Calibri" w:eastAsia="Calibri" w:hAnsi="Calibri" w:cs="Calibri"/>
          <w:sz w:val="22"/>
          <w:szCs w:val="22"/>
        </w:rPr>
      </w:pPr>
      <w:r w:rsidRPr="00352833">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0BD47D42" w14:textId="77777777" w:rsidR="00D72092" w:rsidRPr="00352833" w:rsidRDefault="00D72092" w:rsidP="00D72092">
      <w:pPr>
        <w:spacing w:before="240"/>
        <w:ind w:firstLine="720"/>
        <w:jc w:val="both"/>
        <w:rPr>
          <w:rFonts w:ascii="Calibri" w:eastAsia="Calibri" w:hAnsi="Calibri" w:cs="Calibri"/>
          <w:sz w:val="22"/>
          <w:szCs w:val="22"/>
        </w:rPr>
      </w:pPr>
      <w:r w:rsidRPr="00352833">
        <w:rPr>
          <w:rFonts w:ascii="Calibri" w:eastAsia="Calibri" w:hAnsi="Calibri" w:cs="Calibri"/>
          <w:sz w:val="22"/>
          <w:szCs w:val="22"/>
        </w:rPr>
        <w:t xml:space="preserve">En caso de ser </w:t>
      </w:r>
      <w:r w:rsidRPr="00352833">
        <w:rPr>
          <w:rFonts w:ascii="Calibri" w:eastAsia="Calibri" w:hAnsi="Calibri" w:cs="Calibri"/>
          <w:b/>
          <w:sz w:val="22"/>
          <w:szCs w:val="22"/>
        </w:rPr>
        <w:t>persona física</w:t>
      </w:r>
      <w:r w:rsidRPr="00352833">
        <w:rPr>
          <w:rFonts w:ascii="Calibri" w:eastAsia="Calibri" w:hAnsi="Calibri" w:cs="Calibri"/>
          <w:sz w:val="22"/>
          <w:szCs w:val="22"/>
        </w:rPr>
        <w:t>, deberá presentar:</w:t>
      </w:r>
    </w:p>
    <w:p w14:paraId="71D5FA61" w14:textId="77777777" w:rsidR="00D72092" w:rsidRPr="00352833" w:rsidRDefault="00D72092" w:rsidP="00D72092">
      <w:pPr>
        <w:numPr>
          <w:ilvl w:val="0"/>
          <w:numId w:val="26"/>
        </w:numPr>
        <w:spacing w:before="240"/>
        <w:jc w:val="both"/>
        <w:rPr>
          <w:rFonts w:ascii="Calibri" w:eastAsia="Calibri" w:hAnsi="Calibri" w:cs="Calibri"/>
          <w:sz w:val="22"/>
          <w:szCs w:val="22"/>
        </w:rPr>
      </w:pPr>
      <w:r w:rsidRPr="00352833">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14:paraId="38F35E4A" w14:textId="77777777" w:rsidR="00D72092" w:rsidRPr="00352833" w:rsidRDefault="00D72092" w:rsidP="00D72092">
      <w:pPr>
        <w:numPr>
          <w:ilvl w:val="0"/>
          <w:numId w:val="26"/>
        </w:numPr>
        <w:jc w:val="both"/>
        <w:rPr>
          <w:rFonts w:ascii="Calibri" w:eastAsia="Calibri" w:hAnsi="Calibri" w:cs="Calibri"/>
          <w:sz w:val="22"/>
          <w:szCs w:val="22"/>
        </w:rPr>
      </w:pPr>
      <w:r w:rsidRPr="00352833">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14:paraId="6B750AE1" w14:textId="77777777" w:rsidR="00D72092" w:rsidRPr="00352833" w:rsidRDefault="00D72092" w:rsidP="00D72092">
      <w:pPr>
        <w:numPr>
          <w:ilvl w:val="0"/>
          <w:numId w:val="26"/>
        </w:numPr>
        <w:jc w:val="both"/>
        <w:rPr>
          <w:rFonts w:ascii="Calibri" w:eastAsia="Calibri" w:hAnsi="Calibri" w:cs="Calibri"/>
          <w:sz w:val="22"/>
          <w:szCs w:val="22"/>
        </w:rPr>
      </w:pPr>
      <w:r w:rsidRPr="00352833">
        <w:rPr>
          <w:rFonts w:ascii="Calibri" w:eastAsia="Calibri" w:hAnsi="Calibri" w:cs="Calibri"/>
          <w:sz w:val="22"/>
          <w:szCs w:val="22"/>
        </w:rPr>
        <w:t>Impresión de la CURP.</w:t>
      </w:r>
    </w:p>
    <w:p w14:paraId="042F5D51" w14:textId="77777777" w:rsidR="00D72092" w:rsidRPr="00352833" w:rsidRDefault="00D72092" w:rsidP="00D72092">
      <w:pPr>
        <w:spacing w:before="240"/>
        <w:ind w:left="720"/>
        <w:jc w:val="both"/>
        <w:rPr>
          <w:rFonts w:ascii="Calibri" w:eastAsia="Calibri" w:hAnsi="Calibri" w:cs="Calibri"/>
          <w:sz w:val="22"/>
          <w:szCs w:val="22"/>
        </w:rPr>
      </w:pPr>
      <w:r w:rsidRPr="00352833">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14:paraId="281B9E68" w14:textId="77777777" w:rsidR="00D72092" w:rsidRPr="00352833" w:rsidRDefault="00D72092" w:rsidP="00D72092">
      <w:pPr>
        <w:spacing w:before="240" w:after="240"/>
        <w:ind w:left="720"/>
        <w:jc w:val="both"/>
        <w:rPr>
          <w:rFonts w:ascii="Calibri" w:eastAsia="Calibri" w:hAnsi="Calibri" w:cs="Calibri"/>
          <w:sz w:val="22"/>
          <w:szCs w:val="22"/>
        </w:rPr>
      </w:pPr>
      <w:r w:rsidRPr="00352833">
        <w:rPr>
          <w:rFonts w:ascii="Calibri" w:eastAsia="Calibri" w:hAnsi="Calibri" w:cs="Calibri"/>
          <w:sz w:val="22"/>
          <w:szCs w:val="22"/>
        </w:rPr>
        <w:t>La documental aportada conforme a lo señalado en los párrafos anteriores, deberá coincidir con los datos asentados en el Anexo E</w:t>
      </w:r>
      <w:r w:rsidRPr="00352833">
        <w:rPr>
          <w:rFonts w:ascii="Calibri" w:eastAsia="Calibri" w:hAnsi="Calibri" w:cs="Calibri"/>
          <w:i/>
          <w:sz w:val="22"/>
          <w:szCs w:val="22"/>
        </w:rPr>
        <w:t xml:space="preserve">“FORMATO DE ACREDITACIÓN PERSONALIDAD” respectivo, </w:t>
      </w:r>
      <w:r w:rsidRPr="00352833">
        <w:rPr>
          <w:rFonts w:ascii="Calibri" w:eastAsia="Calibri" w:hAnsi="Calibri" w:cs="Calibri"/>
          <w:sz w:val="22"/>
          <w:szCs w:val="22"/>
        </w:rPr>
        <w:t xml:space="preserve">por lo que en caso de existir discrepancias entre los datos contenidos en dicho formato y la documental aportada por el licitante, podrá </w:t>
      </w:r>
      <w:r w:rsidRPr="00352833">
        <w:rPr>
          <w:rFonts w:ascii="Calibri" w:eastAsia="Calibri" w:hAnsi="Calibri" w:cs="Calibri"/>
          <w:sz w:val="16"/>
          <w:szCs w:val="16"/>
        </w:rPr>
        <w:t xml:space="preserve"> </w:t>
      </w:r>
      <w:r w:rsidRPr="00352833">
        <w:rPr>
          <w:rFonts w:ascii="Calibri" w:eastAsia="Calibri" w:hAnsi="Calibri" w:cs="Calibri"/>
          <w:sz w:val="22"/>
          <w:szCs w:val="22"/>
        </w:rPr>
        <w:t>ser motivo de descalificación.</w:t>
      </w:r>
    </w:p>
    <w:p w14:paraId="4698B52D" w14:textId="5FF6329F" w:rsidR="00D72092" w:rsidRPr="00352833" w:rsidRDefault="00D72092" w:rsidP="00D72092">
      <w:pPr>
        <w:numPr>
          <w:ilvl w:val="0"/>
          <w:numId w:val="24"/>
        </w:numPr>
        <w:pBdr>
          <w:top w:val="nil"/>
          <w:left w:val="nil"/>
          <w:bottom w:val="nil"/>
          <w:right w:val="nil"/>
          <w:between w:val="nil"/>
        </w:pBdr>
        <w:jc w:val="both"/>
        <w:rPr>
          <w:rFonts w:ascii="Calibri" w:eastAsia="Calibri" w:hAnsi="Calibri" w:cs="Calibri"/>
          <w:sz w:val="22"/>
          <w:szCs w:val="22"/>
        </w:rPr>
      </w:pPr>
      <w:r w:rsidRPr="00352833">
        <w:rPr>
          <w:rFonts w:ascii="Calibri" w:eastAsia="Calibri" w:hAnsi="Calibri" w:cs="Calibri"/>
          <w:sz w:val="22"/>
          <w:szCs w:val="22"/>
        </w:rPr>
        <w:t xml:space="preserve">Currículum de la empresa </w:t>
      </w:r>
      <w:r>
        <w:rPr>
          <w:rFonts w:ascii="Calibri" w:eastAsia="Calibri" w:hAnsi="Calibri" w:cs="Calibri"/>
          <w:sz w:val="22"/>
          <w:szCs w:val="22"/>
        </w:rPr>
        <w:t xml:space="preserve">en </w:t>
      </w:r>
      <w:r>
        <w:rPr>
          <w:rFonts w:ascii="Calibri" w:eastAsia="Calibri" w:hAnsi="Calibri" w:cs="Calibri"/>
          <w:color w:val="000000"/>
          <w:sz w:val="22"/>
          <w:szCs w:val="22"/>
        </w:rPr>
        <w:t>el cual se desprenda la experiencia en atención de servicios objeto de la presente licitación o similares.</w:t>
      </w:r>
      <w:r w:rsidRPr="00352833">
        <w:rPr>
          <w:rFonts w:ascii="Calibri" w:eastAsia="Calibri" w:hAnsi="Calibri" w:cs="Calibri"/>
          <w:sz w:val="22"/>
          <w:szCs w:val="22"/>
        </w:rPr>
        <w:t xml:space="preserve">  </w:t>
      </w:r>
      <w:r w:rsidRPr="00352833">
        <w:rPr>
          <w:rFonts w:ascii="Calibri" w:eastAsia="Calibri" w:hAnsi="Calibri" w:cs="Calibri"/>
          <w:b/>
          <w:sz w:val="20"/>
          <w:szCs w:val="20"/>
        </w:rPr>
        <w:t>(1_6_CV_#proveedor.*)</w:t>
      </w:r>
    </w:p>
    <w:p w14:paraId="6B6B5E6E" w14:textId="77777777" w:rsidR="00D72092" w:rsidRPr="00352833" w:rsidRDefault="00D72092" w:rsidP="00D72092">
      <w:pPr>
        <w:pBdr>
          <w:top w:val="nil"/>
          <w:left w:val="nil"/>
          <w:bottom w:val="nil"/>
          <w:right w:val="nil"/>
          <w:between w:val="nil"/>
        </w:pBdr>
        <w:ind w:left="720"/>
        <w:jc w:val="both"/>
        <w:rPr>
          <w:rFonts w:ascii="Calibri" w:eastAsia="Calibri" w:hAnsi="Calibri" w:cs="Calibri"/>
          <w:sz w:val="22"/>
          <w:szCs w:val="22"/>
        </w:rPr>
      </w:pPr>
    </w:p>
    <w:p w14:paraId="11128F0F" w14:textId="6BDA20D0" w:rsidR="00D72092" w:rsidRPr="00352833" w:rsidRDefault="00D72092" w:rsidP="00D72092">
      <w:pPr>
        <w:numPr>
          <w:ilvl w:val="0"/>
          <w:numId w:val="24"/>
        </w:numPr>
        <w:pBdr>
          <w:top w:val="nil"/>
          <w:left w:val="nil"/>
          <w:bottom w:val="nil"/>
          <w:right w:val="nil"/>
          <w:between w:val="nil"/>
        </w:pBdr>
        <w:jc w:val="both"/>
        <w:rPr>
          <w:rFonts w:ascii="Calibri" w:eastAsia="Calibri" w:hAnsi="Calibri" w:cs="Calibri"/>
          <w:sz w:val="22"/>
          <w:szCs w:val="22"/>
        </w:rPr>
      </w:pPr>
      <w:r w:rsidRPr="00352833">
        <w:rPr>
          <w:rFonts w:ascii="Calibri" w:eastAsia="Calibri" w:hAnsi="Calibri" w:cs="Calibri"/>
          <w:color w:val="000000"/>
          <w:sz w:val="22"/>
          <w:szCs w:val="22"/>
        </w:rPr>
        <w:t xml:space="preserve">Carta de declaración de intereses </w:t>
      </w:r>
      <w:proofErr w:type="gramStart"/>
      <w:r>
        <w:rPr>
          <w:rFonts w:ascii="Calibri" w:eastAsia="Calibri" w:hAnsi="Calibri" w:cs="Calibri"/>
          <w:color w:val="000000"/>
          <w:sz w:val="22"/>
          <w:szCs w:val="22"/>
        </w:rPr>
        <w:t>del</w:t>
      </w:r>
      <w:proofErr w:type="gramEnd"/>
      <w:r>
        <w:rPr>
          <w:rFonts w:ascii="Calibri" w:eastAsia="Calibri" w:hAnsi="Calibri" w:cs="Calibri"/>
          <w:color w:val="000000"/>
          <w:sz w:val="22"/>
          <w:szCs w:val="22"/>
        </w:rPr>
        <w:t xml:space="preserve"> licitante </w:t>
      </w:r>
      <w:r w:rsidRPr="00352833">
        <w:rPr>
          <w:rFonts w:ascii="Calibri" w:eastAsia="Calibri" w:hAnsi="Calibri" w:cs="Calibri"/>
          <w:color w:val="000000"/>
          <w:sz w:val="22"/>
          <w:szCs w:val="22"/>
        </w:rPr>
        <w:t xml:space="preserve">en hoja membretada y debidamente firmada por el representante </w:t>
      </w:r>
      <w:r>
        <w:rPr>
          <w:rFonts w:ascii="Calibri" w:eastAsia="Calibri" w:hAnsi="Calibri" w:cs="Calibri"/>
          <w:color w:val="000000"/>
          <w:sz w:val="22"/>
          <w:szCs w:val="22"/>
        </w:rPr>
        <w:t xml:space="preserve">o apoderado </w:t>
      </w:r>
      <w:r w:rsidRPr="00352833">
        <w:rPr>
          <w:rFonts w:ascii="Calibri" w:eastAsia="Calibri" w:hAnsi="Calibri" w:cs="Calibri"/>
          <w:color w:val="000000"/>
          <w:sz w:val="22"/>
          <w:szCs w:val="22"/>
        </w:rPr>
        <w:t xml:space="preserve">legal acreditado. (ANEXO </w:t>
      </w:r>
      <w:r w:rsidR="007769D3">
        <w:rPr>
          <w:rFonts w:ascii="Calibri" w:eastAsia="Calibri" w:hAnsi="Calibri" w:cs="Calibri"/>
          <w:color w:val="000000"/>
          <w:sz w:val="22"/>
          <w:szCs w:val="22"/>
        </w:rPr>
        <w:t>C</w:t>
      </w:r>
      <w:r w:rsidRPr="00352833">
        <w:rPr>
          <w:rFonts w:ascii="Calibri" w:eastAsia="Calibri" w:hAnsi="Calibri" w:cs="Calibri"/>
          <w:color w:val="000000"/>
          <w:sz w:val="22"/>
          <w:szCs w:val="22"/>
        </w:rPr>
        <w:t>)</w:t>
      </w:r>
      <w:r w:rsidRPr="00352833">
        <w:rPr>
          <w:rFonts w:ascii="Calibri" w:eastAsia="Calibri" w:hAnsi="Calibri" w:cs="Calibri"/>
          <w:sz w:val="22"/>
          <w:szCs w:val="22"/>
        </w:rPr>
        <w:t>.</w:t>
      </w:r>
      <w:r w:rsidRPr="00352833">
        <w:rPr>
          <w:rFonts w:ascii="Calibri" w:eastAsia="Calibri" w:hAnsi="Calibri" w:cs="Calibri"/>
          <w:b/>
          <w:sz w:val="20"/>
          <w:szCs w:val="20"/>
        </w:rPr>
        <w:t xml:space="preserve"> (</w:t>
      </w:r>
      <w:r>
        <w:rPr>
          <w:rFonts w:ascii="Calibri" w:eastAsia="Calibri" w:hAnsi="Calibri" w:cs="Calibri"/>
          <w:b/>
          <w:sz w:val="20"/>
          <w:szCs w:val="20"/>
        </w:rPr>
        <w:t>1_7</w:t>
      </w:r>
      <w:r w:rsidRPr="00352833">
        <w:rPr>
          <w:rFonts w:ascii="Calibri" w:eastAsia="Calibri" w:hAnsi="Calibri" w:cs="Calibri"/>
          <w:b/>
          <w:sz w:val="20"/>
          <w:szCs w:val="20"/>
        </w:rPr>
        <w:t>_CDI_#proveedor.*)</w:t>
      </w:r>
    </w:p>
    <w:p w14:paraId="1006F7E9" w14:textId="77777777" w:rsidR="00D72092" w:rsidRPr="00352833" w:rsidRDefault="00D72092" w:rsidP="00D72092">
      <w:pPr>
        <w:pStyle w:val="Prrafodelista"/>
        <w:rPr>
          <w:rFonts w:ascii="Calibri" w:eastAsia="Calibri" w:hAnsi="Calibri" w:cs="Calibri"/>
          <w:sz w:val="22"/>
          <w:szCs w:val="22"/>
        </w:rPr>
      </w:pPr>
    </w:p>
    <w:p w14:paraId="766167BA" w14:textId="1DCBEEC9" w:rsidR="00D72092" w:rsidRPr="00352833" w:rsidRDefault="00D72092" w:rsidP="00D72092">
      <w:pPr>
        <w:numPr>
          <w:ilvl w:val="0"/>
          <w:numId w:val="24"/>
        </w:numPr>
        <w:pBdr>
          <w:top w:val="nil"/>
          <w:left w:val="nil"/>
          <w:bottom w:val="nil"/>
          <w:right w:val="nil"/>
          <w:between w:val="nil"/>
        </w:pBdr>
        <w:jc w:val="both"/>
        <w:rPr>
          <w:rFonts w:ascii="Calibri" w:eastAsia="Calibri" w:hAnsi="Calibri" w:cs="Calibri"/>
          <w:sz w:val="22"/>
          <w:szCs w:val="22"/>
        </w:rPr>
      </w:pPr>
      <w:r w:rsidRPr="00352833">
        <w:rPr>
          <w:rFonts w:ascii="Calibri" w:eastAsia="Calibri" w:hAnsi="Calibri" w:cs="Calibri"/>
          <w:sz w:val="22"/>
          <w:szCs w:val="22"/>
        </w:rPr>
        <w:t xml:space="preserve">Carta compromiso </w:t>
      </w:r>
      <w:proofErr w:type="spellStart"/>
      <w:r w:rsidRPr="00352833">
        <w:rPr>
          <w:rFonts w:ascii="Calibri" w:eastAsia="Calibri" w:hAnsi="Calibri" w:cs="Calibri"/>
          <w:sz w:val="22"/>
          <w:szCs w:val="22"/>
        </w:rPr>
        <w:t>antisoborno</w:t>
      </w:r>
      <w:proofErr w:type="spellEnd"/>
      <w:r w:rsidRPr="00352833">
        <w:rPr>
          <w:rFonts w:ascii="Calibri" w:eastAsia="Calibri" w:hAnsi="Calibri" w:cs="Calibri"/>
          <w:sz w:val="22"/>
          <w:szCs w:val="22"/>
        </w:rPr>
        <w:t xml:space="preserve"> </w:t>
      </w:r>
      <w:r>
        <w:rPr>
          <w:rFonts w:ascii="Calibri" w:eastAsia="Calibri" w:hAnsi="Calibri" w:cs="Calibri"/>
          <w:sz w:val="22"/>
          <w:szCs w:val="22"/>
        </w:rPr>
        <w:t xml:space="preserve">del licitante </w:t>
      </w:r>
      <w:r w:rsidRPr="00352833">
        <w:rPr>
          <w:rFonts w:ascii="Calibri" w:eastAsia="Calibri" w:hAnsi="Calibri" w:cs="Calibri"/>
          <w:sz w:val="22"/>
          <w:szCs w:val="22"/>
        </w:rPr>
        <w:t xml:space="preserve">en hoja membretada y firmada por el representante o apoderado legal acreditado. </w:t>
      </w:r>
      <w:r w:rsidRPr="00352833">
        <w:rPr>
          <w:rFonts w:ascii="Calibri" w:eastAsia="Calibri" w:hAnsi="Calibri" w:cs="Calibri"/>
          <w:b/>
          <w:sz w:val="22"/>
          <w:szCs w:val="22"/>
        </w:rPr>
        <w:t xml:space="preserve">(ANEXO </w:t>
      </w:r>
      <w:r w:rsidR="007769D3">
        <w:rPr>
          <w:rFonts w:ascii="Calibri" w:eastAsia="Calibri" w:hAnsi="Calibri" w:cs="Calibri"/>
          <w:b/>
          <w:sz w:val="22"/>
          <w:szCs w:val="22"/>
        </w:rPr>
        <w:t>H</w:t>
      </w:r>
      <w:r w:rsidRPr="00352833">
        <w:rPr>
          <w:rFonts w:ascii="Calibri" w:eastAsia="Calibri" w:hAnsi="Calibri" w:cs="Calibri"/>
          <w:b/>
          <w:sz w:val="22"/>
          <w:szCs w:val="22"/>
        </w:rPr>
        <w:t>).</w:t>
      </w:r>
      <w:r w:rsidRPr="00352833">
        <w:rPr>
          <w:rFonts w:ascii="Calibri" w:eastAsia="Calibri" w:hAnsi="Calibri" w:cs="Calibri"/>
          <w:b/>
          <w:sz w:val="20"/>
          <w:szCs w:val="20"/>
        </w:rPr>
        <w:t xml:space="preserve"> (1_8_CCAS_#proveedor.*)</w:t>
      </w:r>
    </w:p>
    <w:p w14:paraId="11D552B8" w14:textId="77777777" w:rsidR="00D72092" w:rsidRPr="00352833" w:rsidRDefault="00D72092" w:rsidP="00D72092">
      <w:pPr>
        <w:pStyle w:val="Prrafodelista"/>
        <w:rPr>
          <w:rFonts w:ascii="Calibri" w:eastAsia="Calibri" w:hAnsi="Calibri" w:cs="Calibri"/>
          <w:color w:val="000000"/>
          <w:sz w:val="22"/>
          <w:szCs w:val="22"/>
        </w:rPr>
      </w:pPr>
    </w:p>
    <w:p w14:paraId="030959B6" w14:textId="014EF56C" w:rsidR="007769D3" w:rsidRDefault="00D72092" w:rsidP="007769D3">
      <w:pPr>
        <w:numPr>
          <w:ilvl w:val="0"/>
          <w:numId w:val="2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color w:val="000000"/>
          <w:sz w:val="22"/>
          <w:szCs w:val="22"/>
        </w:rPr>
        <w:t>R</w:t>
      </w:r>
      <w:r w:rsidRPr="00352833">
        <w:rPr>
          <w:rFonts w:ascii="Calibri" w:eastAsia="Calibri" w:hAnsi="Calibri" w:cs="Calibri"/>
          <w:color w:val="000000"/>
          <w:sz w:val="22"/>
          <w:szCs w:val="22"/>
        </w:rPr>
        <w:t xml:space="preserve">ecibo de pago de bases con el fin de garantizar con ello </w:t>
      </w:r>
      <w:r w:rsidRPr="00C0427D">
        <w:rPr>
          <w:rFonts w:ascii="Calibri" w:eastAsia="Calibri" w:hAnsi="Calibri" w:cs="Calibri"/>
          <w:color w:val="000000"/>
          <w:sz w:val="22"/>
          <w:szCs w:val="22"/>
        </w:rPr>
        <w:t xml:space="preserve">su debida participación. Para el procedimiento de pago de bases, remitirse al inciso </w:t>
      </w:r>
      <w:proofErr w:type="spellStart"/>
      <w:r w:rsidR="00365A2C">
        <w:rPr>
          <w:rFonts w:ascii="Calibri" w:eastAsia="Calibri" w:hAnsi="Calibri" w:cs="Calibri"/>
          <w:color w:val="000000"/>
          <w:sz w:val="22"/>
          <w:szCs w:val="22"/>
        </w:rPr>
        <w:t>aa</w:t>
      </w:r>
      <w:proofErr w:type="spellEnd"/>
      <w:r w:rsidRPr="00C0427D">
        <w:rPr>
          <w:rFonts w:ascii="Calibri" w:eastAsia="Calibri" w:hAnsi="Calibri" w:cs="Calibri"/>
          <w:color w:val="000000"/>
          <w:sz w:val="22"/>
          <w:szCs w:val="22"/>
        </w:rPr>
        <w:t>) del apartado</w:t>
      </w:r>
      <w:r w:rsidRPr="00352833">
        <w:rPr>
          <w:rFonts w:ascii="Calibri" w:eastAsia="Calibri" w:hAnsi="Calibri" w:cs="Calibri"/>
          <w:color w:val="000000"/>
          <w:sz w:val="22"/>
          <w:szCs w:val="22"/>
        </w:rPr>
        <w:t xml:space="preserve"> VII. Condiciones.</w:t>
      </w:r>
      <w:r w:rsidRPr="00352833">
        <w:rPr>
          <w:rFonts w:ascii="Calibri" w:eastAsia="Calibri" w:hAnsi="Calibri" w:cs="Calibri"/>
          <w:b/>
          <w:sz w:val="20"/>
          <w:szCs w:val="20"/>
        </w:rPr>
        <w:t xml:space="preserve"> (1_9_PB_#proveedor.*)</w:t>
      </w:r>
    </w:p>
    <w:p w14:paraId="16325FD6" w14:textId="77777777" w:rsidR="007769D3" w:rsidRDefault="007769D3" w:rsidP="007769D3">
      <w:pPr>
        <w:pStyle w:val="Prrafodelista"/>
        <w:rPr>
          <w:rFonts w:ascii="Calibri" w:eastAsia="Calibri" w:hAnsi="Calibri" w:cs="Calibri"/>
          <w:color w:val="000000"/>
          <w:sz w:val="22"/>
          <w:szCs w:val="22"/>
        </w:rPr>
      </w:pPr>
    </w:p>
    <w:p w14:paraId="7DF5E600" w14:textId="3C4E93C0" w:rsidR="007769D3" w:rsidRDefault="007769D3" w:rsidP="007769D3">
      <w:pPr>
        <w:numPr>
          <w:ilvl w:val="0"/>
          <w:numId w:val="2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color w:val="000000"/>
          <w:sz w:val="22"/>
          <w:szCs w:val="22"/>
        </w:rPr>
        <w:t>O</w:t>
      </w:r>
      <w:r w:rsidRPr="007769D3">
        <w:rPr>
          <w:rFonts w:ascii="Calibri" w:eastAsia="Calibri" w:hAnsi="Calibri" w:cs="Calibri"/>
          <w:color w:val="000000"/>
          <w:sz w:val="22"/>
          <w:szCs w:val="22"/>
        </w:rPr>
        <w:t xml:space="preserve">ficio de </w:t>
      </w:r>
      <w:r w:rsidRPr="007769D3">
        <w:rPr>
          <w:rFonts w:ascii="Calibri" w:eastAsia="Calibri" w:hAnsi="Calibri" w:cs="Calibri"/>
          <w:b/>
          <w:color w:val="000000"/>
          <w:sz w:val="22"/>
          <w:szCs w:val="22"/>
        </w:rPr>
        <w:t>autorización que le otorga la Comisión Nacional de Seguros y Fianzas,</w:t>
      </w:r>
      <w:r w:rsidRPr="007769D3">
        <w:rPr>
          <w:rFonts w:ascii="Calibri" w:eastAsia="Calibri" w:hAnsi="Calibri" w:cs="Calibri"/>
          <w:color w:val="000000"/>
          <w:sz w:val="22"/>
          <w:szCs w:val="22"/>
        </w:rPr>
        <w:t xml:space="preserve"> a fin de acreditar la autorización para constituir, organizar y funcionar como Institución de seguros.</w:t>
      </w:r>
      <w:r>
        <w:rPr>
          <w:rFonts w:ascii="Calibri" w:eastAsia="Calibri" w:hAnsi="Calibri" w:cs="Calibri"/>
          <w:color w:val="000000"/>
          <w:sz w:val="22"/>
          <w:szCs w:val="22"/>
        </w:rPr>
        <w:t xml:space="preserve"> </w:t>
      </w:r>
      <w:r>
        <w:rPr>
          <w:rFonts w:ascii="Calibri" w:eastAsia="Calibri" w:hAnsi="Calibri" w:cs="Calibri"/>
          <w:b/>
          <w:sz w:val="20"/>
          <w:szCs w:val="20"/>
        </w:rPr>
        <w:t>(1_10_ACNSF</w:t>
      </w:r>
      <w:r w:rsidRPr="00352833">
        <w:rPr>
          <w:rFonts w:ascii="Calibri" w:eastAsia="Calibri" w:hAnsi="Calibri" w:cs="Calibri"/>
          <w:b/>
          <w:sz w:val="20"/>
          <w:szCs w:val="20"/>
        </w:rPr>
        <w:t>_#proveedor.*)</w:t>
      </w:r>
    </w:p>
    <w:p w14:paraId="691D2215" w14:textId="77777777" w:rsidR="007769D3" w:rsidRDefault="007769D3" w:rsidP="007769D3">
      <w:pPr>
        <w:pStyle w:val="Prrafodelista"/>
        <w:rPr>
          <w:rFonts w:ascii="Calibri" w:eastAsia="Calibri" w:hAnsi="Calibri" w:cs="Calibri"/>
          <w:color w:val="000000"/>
          <w:sz w:val="22"/>
          <w:szCs w:val="22"/>
        </w:rPr>
      </w:pPr>
    </w:p>
    <w:p w14:paraId="2B3D8455" w14:textId="249BA640" w:rsidR="007769D3" w:rsidRPr="007769D3" w:rsidRDefault="007769D3" w:rsidP="007769D3">
      <w:pPr>
        <w:numPr>
          <w:ilvl w:val="0"/>
          <w:numId w:val="24"/>
        </w:numPr>
        <w:pBdr>
          <w:top w:val="nil"/>
          <w:left w:val="nil"/>
          <w:bottom w:val="nil"/>
          <w:right w:val="nil"/>
          <w:between w:val="nil"/>
        </w:pBdr>
        <w:jc w:val="both"/>
        <w:rPr>
          <w:rFonts w:ascii="Calibri" w:eastAsia="Calibri" w:hAnsi="Calibri" w:cs="Calibri"/>
          <w:sz w:val="22"/>
          <w:szCs w:val="22"/>
        </w:rPr>
      </w:pPr>
      <w:r w:rsidRPr="007769D3">
        <w:rPr>
          <w:rFonts w:ascii="Calibri" w:eastAsia="Calibri" w:hAnsi="Calibri" w:cs="Calibri"/>
          <w:color w:val="000000"/>
          <w:sz w:val="22"/>
          <w:szCs w:val="22"/>
        </w:rPr>
        <w:t xml:space="preserve">Copia simple de al menos tres </w:t>
      </w:r>
      <w:r w:rsidRPr="007769D3">
        <w:rPr>
          <w:rFonts w:ascii="Calibri" w:eastAsia="Calibri" w:hAnsi="Calibri" w:cs="Calibri"/>
          <w:b/>
          <w:color w:val="000000"/>
          <w:sz w:val="22"/>
          <w:szCs w:val="22"/>
        </w:rPr>
        <w:t>contratos</w:t>
      </w:r>
      <w:r w:rsidRPr="007769D3">
        <w:rPr>
          <w:rFonts w:ascii="Calibri" w:eastAsia="Calibri" w:hAnsi="Calibri" w:cs="Calibri"/>
          <w:color w:val="000000"/>
          <w:sz w:val="22"/>
          <w:szCs w:val="22"/>
        </w:rPr>
        <w:t>, en  los que haya proporcionado servicios de aseguramiento, a fin de acreditar experiencia en la atención de  seguros del tipo de coberturas que se detallan en el Anexo I, para lo cual todos y cada uno de los contratos presentados deberán prever lo siguiente:</w:t>
      </w:r>
      <w:r>
        <w:rPr>
          <w:rFonts w:ascii="Calibri" w:eastAsia="Calibri" w:hAnsi="Calibri" w:cs="Calibri"/>
          <w:color w:val="000000"/>
          <w:sz w:val="22"/>
          <w:szCs w:val="22"/>
        </w:rPr>
        <w:t xml:space="preserve"> </w:t>
      </w:r>
      <w:r>
        <w:rPr>
          <w:rFonts w:ascii="Calibri" w:eastAsia="Calibri" w:hAnsi="Calibri" w:cs="Calibri"/>
          <w:b/>
          <w:sz w:val="20"/>
          <w:szCs w:val="20"/>
        </w:rPr>
        <w:t>(1_11_CONT</w:t>
      </w:r>
      <w:r w:rsidRPr="00352833">
        <w:rPr>
          <w:rFonts w:ascii="Calibri" w:eastAsia="Calibri" w:hAnsi="Calibri" w:cs="Calibri"/>
          <w:b/>
          <w:sz w:val="20"/>
          <w:szCs w:val="20"/>
        </w:rPr>
        <w:t>_#proveedor.*)</w:t>
      </w:r>
    </w:p>
    <w:p w14:paraId="720A6B05" w14:textId="77777777" w:rsidR="007769D3" w:rsidRPr="00E743BA" w:rsidRDefault="007769D3" w:rsidP="007769D3">
      <w:pPr>
        <w:pStyle w:val="Textoindependiente3"/>
        <w:ind w:left="720"/>
        <w:rPr>
          <w:rFonts w:ascii="Calibri" w:hAnsi="Calibri"/>
          <w:sz w:val="22"/>
          <w:szCs w:val="22"/>
        </w:rPr>
      </w:pPr>
    </w:p>
    <w:p w14:paraId="14B89D39" w14:textId="77777777" w:rsidR="007769D3" w:rsidRPr="00E743BA" w:rsidRDefault="007769D3" w:rsidP="007769D3">
      <w:pPr>
        <w:pStyle w:val="Textoindependiente3"/>
        <w:ind w:left="720"/>
        <w:rPr>
          <w:rFonts w:ascii="Calibri" w:hAnsi="Calibri"/>
          <w:sz w:val="22"/>
          <w:szCs w:val="22"/>
        </w:rPr>
      </w:pPr>
      <w:r w:rsidRPr="00E743BA">
        <w:rPr>
          <w:rFonts w:ascii="Calibri" w:hAnsi="Calibri"/>
          <w:sz w:val="22"/>
          <w:szCs w:val="22"/>
        </w:rPr>
        <w:t>1. Que hayan sido celebrados dentro de los últimos tres años;</w:t>
      </w:r>
    </w:p>
    <w:p w14:paraId="097457AC" w14:textId="77777777" w:rsidR="007769D3" w:rsidRPr="00E743BA" w:rsidRDefault="007769D3" w:rsidP="007769D3">
      <w:pPr>
        <w:pStyle w:val="Textoindependiente3"/>
        <w:ind w:left="720"/>
        <w:rPr>
          <w:rFonts w:ascii="Calibri" w:hAnsi="Calibri"/>
          <w:sz w:val="22"/>
          <w:szCs w:val="22"/>
        </w:rPr>
      </w:pPr>
      <w:r w:rsidRPr="00E743BA">
        <w:rPr>
          <w:rFonts w:ascii="Calibri" w:hAnsi="Calibri"/>
          <w:sz w:val="22"/>
          <w:szCs w:val="22"/>
        </w:rPr>
        <w:t>2. Concluidos o vigentes a la fecha del acto de presentación y apertura de proposiciones; y</w:t>
      </w:r>
    </w:p>
    <w:p w14:paraId="4F540B4B" w14:textId="77777777" w:rsidR="007769D3" w:rsidRPr="00E743BA" w:rsidRDefault="007769D3" w:rsidP="007769D3">
      <w:pPr>
        <w:pStyle w:val="Textoindependiente3"/>
        <w:ind w:left="720"/>
        <w:rPr>
          <w:rFonts w:ascii="Calibri" w:hAnsi="Calibri"/>
          <w:sz w:val="22"/>
          <w:szCs w:val="22"/>
        </w:rPr>
      </w:pPr>
      <w:r w:rsidRPr="00E743BA">
        <w:rPr>
          <w:rFonts w:ascii="Calibri" w:hAnsi="Calibri"/>
          <w:sz w:val="22"/>
          <w:szCs w:val="22"/>
        </w:rPr>
        <w:t xml:space="preserve">3. Que su objeto contemple como mínimo las </w:t>
      </w:r>
      <w:r>
        <w:rPr>
          <w:rFonts w:ascii="Calibri" w:hAnsi="Calibri"/>
          <w:sz w:val="22"/>
          <w:szCs w:val="22"/>
        </w:rPr>
        <w:t>c</w:t>
      </w:r>
      <w:r w:rsidRPr="00E743BA">
        <w:rPr>
          <w:rFonts w:ascii="Calibri" w:hAnsi="Calibri"/>
          <w:sz w:val="22"/>
          <w:szCs w:val="22"/>
        </w:rPr>
        <w:t>oberturas tradicionales en el ramo de daños solicitadas en este procedimiento de contratación.</w:t>
      </w:r>
    </w:p>
    <w:p w14:paraId="664223B8" w14:textId="77777777" w:rsidR="007769D3" w:rsidRPr="00E743BA" w:rsidRDefault="007769D3" w:rsidP="007769D3">
      <w:pPr>
        <w:pStyle w:val="Textoindependiente3"/>
        <w:ind w:left="720"/>
        <w:rPr>
          <w:rFonts w:ascii="Calibri" w:hAnsi="Calibri"/>
          <w:sz w:val="22"/>
          <w:szCs w:val="22"/>
        </w:rPr>
      </w:pPr>
    </w:p>
    <w:p w14:paraId="12614421" w14:textId="77777777" w:rsidR="007769D3" w:rsidRDefault="007769D3" w:rsidP="007769D3">
      <w:pPr>
        <w:pStyle w:val="Textoindependiente3"/>
        <w:ind w:left="720"/>
        <w:rPr>
          <w:rFonts w:ascii="Calibri" w:hAnsi="Calibri"/>
          <w:sz w:val="22"/>
          <w:szCs w:val="22"/>
        </w:rPr>
      </w:pPr>
      <w:r w:rsidRPr="00585327">
        <w:rPr>
          <w:rFonts w:ascii="Calibri" w:hAnsi="Calibri"/>
          <w:sz w:val="22"/>
          <w:szCs w:val="22"/>
        </w:rPr>
        <w:t>Cada contrato de Seguro deberá contener al menos la siguiente información:</w:t>
      </w:r>
    </w:p>
    <w:p w14:paraId="387F6A40" w14:textId="77777777" w:rsidR="007769D3" w:rsidRPr="00585327" w:rsidRDefault="007769D3" w:rsidP="007769D3">
      <w:pPr>
        <w:pStyle w:val="Textoindependiente3"/>
        <w:ind w:left="720"/>
        <w:rPr>
          <w:rFonts w:ascii="Calibri" w:hAnsi="Calibri"/>
          <w:sz w:val="22"/>
          <w:szCs w:val="22"/>
        </w:rPr>
      </w:pPr>
    </w:p>
    <w:p w14:paraId="0B1BDEF0" w14:textId="272A28C7" w:rsidR="007769D3" w:rsidRPr="00E743BA" w:rsidRDefault="002E0739" w:rsidP="007769D3">
      <w:pPr>
        <w:pStyle w:val="Textoindependiente3"/>
        <w:ind w:left="720"/>
        <w:rPr>
          <w:rFonts w:ascii="Calibri" w:hAnsi="Calibri"/>
          <w:sz w:val="22"/>
          <w:szCs w:val="22"/>
        </w:rPr>
      </w:pPr>
      <w:r>
        <w:rPr>
          <w:rFonts w:ascii="Calibri" w:hAnsi="Calibri"/>
          <w:sz w:val="22"/>
          <w:szCs w:val="22"/>
        </w:rPr>
        <w:t>a</w:t>
      </w:r>
      <w:r w:rsidR="007769D3" w:rsidRPr="00E743BA">
        <w:rPr>
          <w:rFonts w:ascii="Calibri" w:hAnsi="Calibri"/>
          <w:sz w:val="22"/>
          <w:szCs w:val="22"/>
        </w:rPr>
        <w:t>. Nombre o razón social de la persona con la que se celebró el contrato, nombre y teléfono del funcionario con el que se puede hacer contacto para verificar la veracidad de la información.</w:t>
      </w:r>
      <w:r w:rsidRPr="002E0739">
        <w:rPr>
          <w:rFonts w:ascii="Calibri" w:hAnsi="Calibri"/>
          <w:b/>
          <w:sz w:val="22"/>
          <w:szCs w:val="22"/>
        </w:rPr>
        <w:t xml:space="preserve"> </w:t>
      </w:r>
      <w:r w:rsidRPr="002E0739">
        <w:rPr>
          <w:rFonts w:ascii="Calibri" w:hAnsi="Calibri"/>
          <w:b/>
          <w:sz w:val="22"/>
          <w:szCs w:val="22"/>
        </w:rPr>
        <w:t>Nota:</w:t>
      </w:r>
      <w:r>
        <w:rPr>
          <w:rFonts w:ascii="Calibri" w:hAnsi="Calibri"/>
          <w:sz w:val="22"/>
          <w:szCs w:val="22"/>
        </w:rPr>
        <w:t xml:space="preserve"> </w:t>
      </w:r>
      <w:r w:rsidRPr="002E0739">
        <w:rPr>
          <w:rFonts w:ascii="Calibri" w:hAnsi="Calibri"/>
          <w:sz w:val="22"/>
          <w:szCs w:val="22"/>
        </w:rPr>
        <w:t>En caso de que el contrato o póliza no contemple la información</w:t>
      </w:r>
      <w:r>
        <w:rPr>
          <w:rFonts w:ascii="Calibri" w:hAnsi="Calibri"/>
          <w:sz w:val="22"/>
          <w:szCs w:val="22"/>
        </w:rPr>
        <w:t>,</w:t>
      </w:r>
      <w:r w:rsidRPr="002E0739">
        <w:rPr>
          <w:rFonts w:ascii="Calibri" w:hAnsi="Calibri"/>
          <w:sz w:val="22"/>
          <w:szCs w:val="22"/>
        </w:rPr>
        <w:t xml:space="preserve"> </w:t>
      </w:r>
      <w:r>
        <w:rPr>
          <w:rFonts w:ascii="Calibri" w:hAnsi="Calibri"/>
          <w:sz w:val="22"/>
          <w:szCs w:val="22"/>
        </w:rPr>
        <w:t>podrá presentar escrito libre</w:t>
      </w:r>
      <w:r w:rsidRPr="002E0739">
        <w:rPr>
          <w:rFonts w:ascii="Calibri" w:hAnsi="Calibri"/>
          <w:sz w:val="22"/>
          <w:szCs w:val="22"/>
        </w:rPr>
        <w:t xml:space="preserve"> en el que</w:t>
      </w:r>
      <w:r>
        <w:rPr>
          <w:rFonts w:ascii="Calibri" w:hAnsi="Calibri"/>
          <w:sz w:val="22"/>
          <w:szCs w:val="22"/>
        </w:rPr>
        <w:t xml:space="preserve"> se relacione dicha información.</w:t>
      </w:r>
    </w:p>
    <w:p w14:paraId="47444DD1" w14:textId="04578993" w:rsidR="007769D3" w:rsidRPr="00E743BA" w:rsidRDefault="002E0739" w:rsidP="007769D3">
      <w:pPr>
        <w:pStyle w:val="Textoindependiente3"/>
        <w:ind w:left="720"/>
        <w:rPr>
          <w:rFonts w:ascii="Calibri" w:hAnsi="Calibri"/>
          <w:sz w:val="22"/>
          <w:szCs w:val="22"/>
        </w:rPr>
      </w:pPr>
      <w:r>
        <w:rPr>
          <w:rFonts w:ascii="Calibri" w:hAnsi="Calibri"/>
          <w:sz w:val="22"/>
          <w:szCs w:val="22"/>
        </w:rPr>
        <w:t>b</w:t>
      </w:r>
      <w:r w:rsidR="007769D3" w:rsidRPr="00E743BA">
        <w:rPr>
          <w:rFonts w:ascii="Calibri" w:hAnsi="Calibri"/>
          <w:sz w:val="22"/>
          <w:szCs w:val="22"/>
        </w:rPr>
        <w:t xml:space="preserve">. Objeto de la </w:t>
      </w:r>
      <w:r w:rsidR="007769D3">
        <w:rPr>
          <w:rFonts w:ascii="Calibri" w:hAnsi="Calibri"/>
          <w:sz w:val="22"/>
          <w:szCs w:val="22"/>
        </w:rPr>
        <w:t>c</w:t>
      </w:r>
      <w:r w:rsidR="007769D3" w:rsidRPr="00E743BA">
        <w:rPr>
          <w:rFonts w:ascii="Calibri" w:hAnsi="Calibri"/>
          <w:sz w:val="22"/>
          <w:szCs w:val="22"/>
        </w:rPr>
        <w:t>obertura en donde se describan sus alcances; y</w:t>
      </w:r>
    </w:p>
    <w:p w14:paraId="226A2059" w14:textId="5D871513" w:rsidR="007769D3" w:rsidRPr="00E743BA" w:rsidRDefault="002E0739" w:rsidP="007769D3">
      <w:pPr>
        <w:pStyle w:val="Textoindependiente3"/>
        <w:ind w:left="720"/>
        <w:rPr>
          <w:rFonts w:ascii="Calibri" w:hAnsi="Calibri"/>
          <w:sz w:val="22"/>
          <w:szCs w:val="22"/>
        </w:rPr>
      </w:pPr>
      <w:r>
        <w:rPr>
          <w:rFonts w:ascii="Calibri" w:hAnsi="Calibri"/>
          <w:sz w:val="22"/>
          <w:szCs w:val="22"/>
        </w:rPr>
        <w:t>c</w:t>
      </w:r>
      <w:r w:rsidR="007769D3" w:rsidRPr="00E743BA">
        <w:rPr>
          <w:rFonts w:ascii="Calibri" w:hAnsi="Calibri"/>
          <w:sz w:val="22"/>
          <w:szCs w:val="22"/>
        </w:rPr>
        <w:t xml:space="preserve">. Período de </w:t>
      </w:r>
      <w:r w:rsidR="007769D3">
        <w:rPr>
          <w:rFonts w:ascii="Calibri" w:hAnsi="Calibri"/>
          <w:sz w:val="22"/>
          <w:szCs w:val="22"/>
        </w:rPr>
        <w:t>c</w:t>
      </w:r>
      <w:r w:rsidR="007769D3" w:rsidRPr="00E743BA">
        <w:rPr>
          <w:rFonts w:ascii="Calibri" w:hAnsi="Calibri"/>
          <w:sz w:val="22"/>
          <w:szCs w:val="22"/>
        </w:rPr>
        <w:t>obertura (fecha de inicio y fecha de término).</w:t>
      </w:r>
    </w:p>
    <w:p w14:paraId="5C67AC81" w14:textId="77777777" w:rsidR="007769D3" w:rsidRDefault="007769D3" w:rsidP="007769D3">
      <w:pPr>
        <w:pStyle w:val="Textoindependiente3"/>
        <w:ind w:left="720"/>
        <w:rPr>
          <w:rFonts w:ascii="Calibri" w:hAnsi="Calibri"/>
          <w:sz w:val="22"/>
          <w:szCs w:val="22"/>
        </w:rPr>
      </w:pPr>
    </w:p>
    <w:p w14:paraId="41358BF1" w14:textId="1751F091" w:rsidR="007769D3" w:rsidRPr="001240CF" w:rsidRDefault="007769D3" w:rsidP="007769D3">
      <w:pPr>
        <w:numPr>
          <w:ilvl w:val="0"/>
          <w:numId w:val="24"/>
        </w:numPr>
        <w:pBdr>
          <w:top w:val="nil"/>
          <w:left w:val="nil"/>
          <w:bottom w:val="nil"/>
          <w:right w:val="nil"/>
          <w:between w:val="nil"/>
        </w:pBdr>
        <w:jc w:val="both"/>
        <w:rPr>
          <w:rFonts w:ascii="Calibri" w:eastAsia="Calibri" w:hAnsi="Calibri" w:cs="Calibri"/>
          <w:color w:val="000000"/>
          <w:sz w:val="22"/>
          <w:szCs w:val="22"/>
        </w:rPr>
      </w:pPr>
      <w:r w:rsidRPr="00CB4631">
        <w:rPr>
          <w:rFonts w:ascii="Calibri" w:eastAsia="Calibri" w:hAnsi="Calibri" w:cs="Calibri"/>
          <w:color w:val="000000"/>
          <w:sz w:val="22"/>
          <w:szCs w:val="22"/>
        </w:rPr>
        <w:t>Los licitantes en caso de utilizar intermediario de Reaseguro deberán integrar com</w:t>
      </w:r>
      <w:r>
        <w:rPr>
          <w:rFonts w:ascii="Calibri" w:eastAsia="Calibri" w:hAnsi="Calibri" w:cs="Calibri"/>
          <w:color w:val="000000"/>
          <w:sz w:val="22"/>
          <w:szCs w:val="22"/>
        </w:rPr>
        <w:t xml:space="preserve">o parte de su propuesta técnica, </w:t>
      </w:r>
      <w:r w:rsidRPr="0061324F">
        <w:rPr>
          <w:rFonts w:ascii="Calibri" w:eastAsia="Calibri" w:hAnsi="Calibri" w:cs="Calibri"/>
          <w:color w:val="000000"/>
          <w:sz w:val="22"/>
          <w:szCs w:val="22"/>
        </w:rPr>
        <w:t xml:space="preserve">la </w:t>
      </w:r>
      <w:r w:rsidRPr="007769D3">
        <w:rPr>
          <w:rFonts w:ascii="Calibri" w:eastAsia="Calibri" w:hAnsi="Calibri" w:cs="Calibri"/>
          <w:b/>
          <w:color w:val="000000"/>
          <w:sz w:val="22"/>
          <w:szCs w:val="22"/>
        </w:rPr>
        <w:t>autorización para operar como intermediario de reaseguro</w:t>
      </w:r>
      <w:r w:rsidRPr="00CB4631">
        <w:rPr>
          <w:rFonts w:ascii="Calibri" w:eastAsia="Calibri" w:hAnsi="Calibri" w:cs="Calibri"/>
          <w:color w:val="000000"/>
          <w:sz w:val="22"/>
          <w:szCs w:val="22"/>
        </w:rPr>
        <w:t xml:space="preserve"> con una antigüedad mínima de cinco años ante la Comisión Nacional de Seguros y Fianzas para cada uno de los </w:t>
      </w:r>
      <w:r>
        <w:rPr>
          <w:rFonts w:ascii="Calibri" w:eastAsia="Calibri" w:hAnsi="Calibri" w:cs="Calibri"/>
          <w:color w:val="000000"/>
          <w:sz w:val="22"/>
          <w:szCs w:val="22"/>
        </w:rPr>
        <w:t xml:space="preserve">Intermediarios que se utilice. </w:t>
      </w:r>
      <w:r w:rsidRPr="001240CF">
        <w:rPr>
          <w:rFonts w:ascii="Calibri" w:eastAsia="Calibri" w:hAnsi="Calibri" w:cs="Calibri"/>
          <w:color w:val="000000"/>
          <w:sz w:val="22"/>
          <w:szCs w:val="22"/>
        </w:rPr>
        <w:t>En caso de no contar con intermediario de Reaseguro el licitante participante deberá manifestarlo por escrito y con firma autógrafa del representante o apoderado legal, indicando que su representada absorbe por completo los riesgos contratados en la presente póliza.</w:t>
      </w:r>
      <w:r>
        <w:rPr>
          <w:rFonts w:ascii="Calibri" w:eastAsia="Calibri" w:hAnsi="Calibri" w:cs="Calibri"/>
          <w:color w:val="000000"/>
          <w:sz w:val="22"/>
          <w:szCs w:val="22"/>
        </w:rPr>
        <w:t xml:space="preserve"> </w:t>
      </w:r>
      <w:r>
        <w:rPr>
          <w:rFonts w:ascii="Calibri" w:eastAsia="Calibri" w:hAnsi="Calibri" w:cs="Calibri"/>
          <w:b/>
          <w:sz w:val="20"/>
          <w:szCs w:val="20"/>
        </w:rPr>
        <w:t>(1_12_AIR</w:t>
      </w:r>
      <w:r w:rsidRPr="00352833">
        <w:rPr>
          <w:rFonts w:ascii="Calibri" w:eastAsia="Calibri" w:hAnsi="Calibri" w:cs="Calibri"/>
          <w:b/>
          <w:sz w:val="20"/>
          <w:szCs w:val="20"/>
        </w:rPr>
        <w:t>_#proveedor.*)</w:t>
      </w:r>
    </w:p>
    <w:p w14:paraId="3E4682FA" w14:textId="77777777" w:rsidR="007769D3" w:rsidRDefault="007769D3" w:rsidP="007769D3">
      <w:pPr>
        <w:pBdr>
          <w:top w:val="nil"/>
          <w:left w:val="nil"/>
          <w:bottom w:val="nil"/>
          <w:right w:val="nil"/>
          <w:between w:val="nil"/>
        </w:pBdr>
        <w:ind w:left="720"/>
        <w:jc w:val="both"/>
        <w:rPr>
          <w:rFonts w:ascii="Calibri" w:eastAsia="Calibri" w:hAnsi="Calibri" w:cs="Calibri"/>
          <w:color w:val="000000"/>
          <w:sz w:val="22"/>
          <w:szCs w:val="22"/>
        </w:rPr>
      </w:pPr>
    </w:p>
    <w:p w14:paraId="321B9646" w14:textId="718D82E8" w:rsidR="007769D3" w:rsidRDefault="007769D3" w:rsidP="007769D3">
      <w:pPr>
        <w:pBdr>
          <w:top w:val="nil"/>
          <w:left w:val="nil"/>
          <w:bottom w:val="nil"/>
          <w:right w:val="nil"/>
          <w:between w:val="nil"/>
        </w:pBdr>
        <w:ind w:left="720"/>
        <w:jc w:val="both"/>
        <w:rPr>
          <w:rFonts w:ascii="Calibri" w:eastAsia="Calibri" w:hAnsi="Calibri" w:cs="Calibri"/>
          <w:color w:val="000000"/>
          <w:sz w:val="22"/>
          <w:szCs w:val="22"/>
        </w:rPr>
      </w:pPr>
      <w:r w:rsidRPr="0061324F">
        <w:rPr>
          <w:rFonts w:ascii="Calibri" w:eastAsia="Calibri" w:hAnsi="Calibri" w:cs="Calibri"/>
          <w:color w:val="000000"/>
          <w:sz w:val="22"/>
          <w:szCs w:val="22"/>
        </w:rPr>
        <w:t xml:space="preserve">Nota: En caso de los licitantes </w:t>
      </w:r>
      <w:r>
        <w:rPr>
          <w:rFonts w:ascii="Calibri" w:eastAsia="Calibri" w:hAnsi="Calibri" w:cs="Calibri"/>
          <w:color w:val="000000"/>
          <w:sz w:val="22"/>
          <w:szCs w:val="22"/>
        </w:rPr>
        <w:t xml:space="preserve">que </w:t>
      </w:r>
      <w:r w:rsidRPr="0061324F">
        <w:rPr>
          <w:rFonts w:ascii="Calibri" w:eastAsia="Calibri" w:hAnsi="Calibri" w:cs="Calibri"/>
          <w:color w:val="000000"/>
          <w:sz w:val="22"/>
          <w:szCs w:val="22"/>
        </w:rPr>
        <w:t>para dar cumplimiento al presente punto, opten por presentar la actualiz</w:t>
      </w:r>
      <w:r>
        <w:rPr>
          <w:rFonts w:ascii="Calibri" w:eastAsia="Calibri" w:hAnsi="Calibri" w:cs="Calibri"/>
          <w:color w:val="000000"/>
          <w:sz w:val="22"/>
          <w:szCs w:val="22"/>
        </w:rPr>
        <w:t>ación de la autorización al 2023</w:t>
      </w:r>
      <w:r w:rsidRPr="0061324F">
        <w:rPr>
          <w:rFonts w:ascii="Calibri" w:eastAsia="Calibri" w:hAnsi="Calibri" w:cs="Calibri"/>
          <w:color w:val="000000"/>
          <w:sz w:val="22"/>
          <w:szCs w:val="22"/>
        </w:rPr>
        <w:t xml:space="preserve"> o anterior, deberán integrar la documental que acredite la antigüedad solicitada.</w:t>
      </w:r>
    </w:p>
    <w:p w14:paraId="6760D305" w14:textId="77777777" w:rsidR="007769D3" w:rsidRPr="001240CF" w:rsidRDefault="007769D3" w:rsidP="007769D3">
      <w:pPr>
        <w:pBdr>
          <w:top w:val="nil"/>
          <w:left w:val="nil"/>
          <w:bottom w:val="nil"/>
          <w:right w:val="nil"/>
          <w:between w:val="nil"/>
        </w:pBdr>
        <w:ind w:left="720"/>
        <w:jc w:val="both"/>
        <w:rPr>
          <w:rFonts w:ascii="Calibri" w:eastAsia="Calibri" w:hAnsi="Calibri" w:cs="Calibri"/>
          <w:color w:val="000000"/>
          <w:sz w:val="22"/>
          <w:szCs w:val="22"/>
        </w:rPr>
      </w:pPr>
    </w:p>
    <w:p w14:paraId="138D0DF1" w14:textId="77777777" w:rsidR="007769D3" w:rsidRPr="007769D3" w:rsidRDefault="007769D3" w:rsidP="007769D3">
      <w:pPr>
        <w:numPr>
          <w:ilvl w:val="0"/>
          <w:numId w:val="24"/>
        </w:numPr>
        <w:pBdr>
          <w:top w:val="nil"/>
          <w:left w:val="nil"/>
          <w:bottom w:val="nil"/>
          <w:right w:val="nil"/>
          <w:between w:val="nil"/>
        </w:pBdr>
        <w:jc w:val="both"/>
        <w:rPr>
          <w:rFonts w:ascii="Calibri" w:eastAsia="Calibri" w:hAnsi="Calibri" w:cs="Calibri"/>
          <w:color w:val="000000"/>
          <w:sz w:val="22"/>
          <w:szCs w:val="22"/>
        </w:rPr>
      </w:pPr>
      <w:r w:rsidRPr="002124B4">
        <w:rPr>
          <w:rFonts w:ascii="Calibri" w:eastAsia="Calibri" w:hAnsi="Calibri" w:cs="Calibri"/>
          <w:color w:val="000000"/>
          <w:sz w:val="22"/>
          <w:szCs w:val="22"/>
        </w:rPr>
        <w:lastRenderedPageBreak/>
        <w:t xml:space="preserve">Los licitantes en caso de utilizar intermediario de Reaseguro deberán integrar como parte de su propuesta técnica, por cada uno de los intermediarios que utilice, escrito original con firma autógrafa del representante o apoderado legal del intermediario, en el que manifieste que su representada cuenta con una </w:t>
      </w:r>
      <w:r w:rsidRPr="007769D3">
        <w:rPr>
          <w:rFonts w:ascii="Calibri" w:eastAsia="Calibri" w:hAnsi="Calibri" w:cs="Calibri"/>
          <w:b/>
          <w:color w:val="000000"/>
          <w:sz w:val="22"/>
          <w:szCs w:val="22"/>
        </w:rPr>
        <w:t>experiencia mínima de cinco años en la colocación de negocios de gobierno con el mercado internacional</w:t>
      </w:r>
      <w:r w:rsidRPr="002124B4">
        <w:rPr>
          <w:rFonts w:ascii="Calibri" w:eastAsia="Calibri" w:hAnsi="Calibri" w:cs="Calibri"/>
          <w:color w:val="000000"/>
          <w:sz w:val="22"/>
          <w:szCs w:val="22"/>
        </w:rPr>
        <w:t xml:space="preserve">. </w:t>
      </w:r>
      <w:r>
        <w:rPr>
          <w:rFonts w:ascii="Calibri" w:eastAsia="Calibri" w:hAnsi="Calibri" w:cs="Calibri"/>
          <w:b/>
          <w:sz w:val="20"/>
          <w:szCs w:val="20"/>
        </w:rPr>
        <w:t>(1_13_ECNG</w:t>
      </w:r>
      <w:r w:rsidRPr="00352833">
        <w:rPr>
          <w:rFonts w:ascii="Calibri" w:eastAsia="Calibri" w:hAnsi="Calibri" w:cs="Calibri"/>
          <w:b/>
          <w:sz w:val="20"/>
          <w:szCs w:val="20"/>
        </w:rPr>
        <w:t>_#proveedor.*)</w:t>
      </w:r>
    </w:p>
    <w:p w14:paraId="6B5E723F" w14:textId="77777777" w:rsidR="007769D3" w:rsidRDefault="007769D3" w:rsidP="007769D3">
      <w:pPr>
        <w:pBdr>
          <w:top w:val="nil"/>
          <w:left w:val="nil"/>
          <w:bottom w:val="nil"/>
          <w:right w:val="nil"/>
          <w:between w:val="nil"/>
        </w:pBdr>
        <w:ind w:left="720"/>
        <w:jc w:val="both"/>
        <w:rPr>
          <w:rFonts w:ascii="Calibri" w:eastAsia="Calibri" w:hAnsi="Calibri" w:cs="Calibri"/>
          <w:color w:val="000000"/>
          <w:sz w:val="22"/>
          <w:szCs w:val="22"/>
        </w:rPr>
      </w:pPr>
    </w:p>
    <w:p w14:paraId="229CE7DE" w14:textId="571666B3" w:rsidR="007769D3" w:rsidRPr="007769D3" w:rsidRDefault="007769D3" w:rsidP="007769D3">
      <w:pPr>
        <w:numPr>
          <w:ilvl w:val="0"/>
          <w:numId w:val="24"/>
        </w:numPr>
        <w:pBdr>
          <w:top w:val="nil"/>
          <w:left w:val="nil"/>
          <w:bottom w:val="nil"/>
          <w:right w:val="nil"/>
          <w:between w:val="nil"/>
        </w:pBdr>
        <w:jc w:val="both"/>
        <w:rPr>
          <w:rFonts w:ascii="Calibri" w:eastAsia="Calibri" w:hAnsi="Calibri" w:cs="Calibri"/>
          <w:color w:val="000000"/>
          <w:sz w:val="22"/>
          <w:szCs w:val="22"/>
        </w:rPr>
      </w:pPr>
      <w:r w:rsidRPr="007769D3">
        <w:rPr>
          <w:rFonts w:ascii="Calibri" w:eastAsia="Calibri" w:hAnsi="Calibri" w:cs="Calibri"/>
          <w:color w:val="000000"/>
          <w:sz w:val="22"/>
          <w:szCs w:val="22"/>
        </w:rPr>
        <w:t>Los licitantes en caso de utilizar intermediario de Reaseguro deberán integrar como parte de su propuesta técnica, por cada uno de los intermediarios que utilice, escrito original con firma autógrafa del representante o apoderado legal del intermediario, en el que indique el</w:t>
      </w:r>
      <w:r w:rsidRPr="007769D3">
        <w:rPr>
          <w:rFonts w:ascii="Calibri" w:eastAsia="Calibri" w:hAnsi="Calibri" w:cs="Calibri"/>
          <w:b/>
          <w:color w:val="000000"/>
          <w:sz w:val="22"/>
          <w:szCs w:val="22"/>
        </w:rPr>
        <w:t xml:space="preserve"> porcentaje de riesgo que absorberá el reaseguro,</w:t>
      </w:r>
      <w:r w:rsidRPr="007769D3">
        <w:rPr>
          <w:rFonts w:ascii="Calibri" w:eastAsia="Calibri" w:hAnsi="Calibri" w:cs="Calibri"/>
          <w:color w:val="000000"/>
          <w:sz w:val="22"/>
          <w:szCs w:val="22"/>
        </w:rPr>
        <w:t xml:space="preserve"> el licitante participante deberá manifestar por escrito y con firma autógrafa del representante o apoderado legal, el porcentaje de riesgo restante que su representada absorbe en la presente póliza. Las condiciones de reaseguro así como el intermediario deberán permanecer desde la presentación de la propuesta técnica hasta el término de la vigencia del contrato.</w:t>
      </w:r>
      <w:r w:rsidRPr="007769D3">
        <w:rPr>
          <w:rFonts w:ascii="Calibri" w:eastAsia="Calibri" w:hAnsi="Calibri" w:cs="Calibri"/>
          <w:b/>
          <w:sz w:val="20"/>
          <w:szCs w:val="20"/>
        </w:rPr>
        <w:t xml:space="preserve"> </w:t>
      </w:r>
      <w:r>
        <w:rPr>
          <w:rFonts w:ascii="Calibri" w:eastAsia="Calibri" w:hAnsi="Calibri" w:cs="Calibri"/>
          <w:b/>
          <w:sz w:val="20"/>
          <w:szCs w:val="20"/>
        </w:rPr>
        <w:t>(1_14_RR</w:t>
      </w:r>
      <w:r w:rsidRPr="00352833">
        <w:rPr>
          <w:rFonts w:ascii="Calibri" w:eastAsia="Calibri" w:hAnsi="Calibri" w:cs="Calibri"/>
          <w:b/>
          <w:sz w:val="20"/>
          <w:szCs w:val="20"/>
        </w:rPr>
        <w:t>_#proveedor.*)</w:t>
      </w:r>
    </w:p>
    <w:p w14:paraId="7877F1F5" w14:textId="77777777" w:rsidR="007769D3" w:rsidRDefault="007769D3" w:rsidP="007769D3">
      <w:pPr>
        <w:pStyle w:val="Prrafodelista"/>
        <w:rPr>
          <w:rFonts w:ascii="Calibri" w:eastAsia="Calibri" w:hAnsi="Calibri" w:cs="Calibri"/>
          <w:color w:val="000000"/>
          <w:sz w:val="22"/>
          <w:szCs w:val="22"/>
        </w:rPr>
      </w:pPr>
    </w:p>
    <w:p w14:paraId="2C8A3AB1" w14:textId="77777777" w:rsidR="007769D3" w:rsidRDefault="007769D3" w:rsidP="007769D3">
      <w:pPr>
        <w:pBdr>
          <w:top w:val="nil"/>
          <w:left w:val="nil"/>
          <w:bottom w:val="nil"/>
          <w:right w:val="nil"/>
          <w:between w:val="nil"/>
        </w:pBdr>
        <w:ind w:left="720"/>
        <w:jc w:val="both"/>
        <w:rPr>
          <w:rFonts w:ascii="Calibri" w:eastAsia="Calibri" w:hAnsi="Calibri" w:cs="Calibri"/>
          <w:color w:val="000000"/>
          <w:sz w:val="22"/>
          <w:szCs w:val="22"/>
        </w:rPr>
      </w:pPr>
      <w:r w:rsidRPr="006F2338">
        <w:rPr>
          <w:rFonts w:ascii="Calibri" w:eastAsia="Calibri" w:hAnsi="Calibri" w:cs="Calibri"/>
          <w:color w:val="000000"/>
          <w:sz w:val="22"/>
          <w:szCs w:val="22"/>
        </w:rPr>
        <w:t>En caso de no contar con intermediario de Reaseguro el licitante participante deberá manifestarlo por escrito y con firma autógrafa del representante o apoderado legal, indicando que su representada absorbe por completo los riesgos contratados en la presente póliza.</w:t>
      </w:r>
    </w:p>
    <w:p w14:paraId="4DFA6759" w14:textId="77777777" w:rsidR="007769D3" w:rsidRDefault="007769D3" w:rsidP="007769D3">
      <w:pPr>
        <w:pStyle w:val="Prrafodelista"/>
        <w:rPr>
          <w:rFonts w:ascii="Calibri" w:eastAsia="Calibri" w:hAnsi="Calibri" w:cs="Calibri"/>
          <w:color w:val="000000"/>
          <w:sz w:val="22"/>
          <w:szCs w:val="22"/>
        </w:rPr>
      </w:pPr>
    </w:p>
    <w:p w14:paraId="1A5BB360" w14:textId="77777777" w:rsidR="007769D3" w:rsidRPr="00506F64" w:rsidRDefault="007769D3" w:rsidP="007769D3">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Nota: En caso de que el intermediario de Reaseguro no indique el porcentaje de riesgo que absorbe, se considerará del 100%.</w:t>
      </w:r>
    </w:p>
    <w:p w14:paraId="4AFD2EE2" w14:textId="77777777" w:rsidR="007769D3" w:rsidRPr="00CB4631" w:rsidRDefault="007769D3" w:rsidP="007769D3">
      <w:pPr>
        <w:pBdr>
          <w:top w:val="nil"/>
          <w:left w:val="nil"/>
          <w:bottom w:val="nil"/>
          <w:right w:val="nil"/>
          <w:between w:val="nil"/>
        </w:pBdr>
        <w:jc w:val="both"/>
        <w:rPr>
          <w:rFonts w:ascii="Calibri" w:eastAsia="Calibri" w:hAnsi="Calibri" w:cs="Calibri"/>
          <w:color w:val="000000"/>
          <w:sz w:val="22"/>
          <w:szCs w:val="22"/>
          <w:highlight w:val="yellow"/>
        </w:rPr>
      </w:pPr>
    </w:p>
    <w:p w14:paraId="6DFC791A" w14:textId="35F487FE" w:rsidR="007769D3" w:rsidRPr="00CC751C" w:rsidRDefault="007769D3" w:rsidP="007769D3">
      <w:pPr>
        <w:numPr>
          <w:ilvl w:val="0"/>
          <w:numId w:val="24"/>
        </w:numPr>
        <w:pBdr>
          <w:top w:val="nil"/>
          <w:left w:val="nil"/>
          <w:bottom w:val="nil"/>
          <w:right w:val="nil"/>
          <w:between w:val="nil"/>
        </w:pBdr>
        <w:jc w:val="both"/>
        <w:rPr>
          <w:rFonts w:ascii="Calibri" w:eastAsia="Calibri" w:hAnsi="Calibri" w:cs="Calibri"/>
          <w:color w:val="000000"/>
          <w:sz w:val="22"/>
          <w:szCs w:val="22"/>
        </w:rPr>
      </w:pPr>
      <w:r w:rsidRPr="00CC751C">
        <w:rPr>
          <w:rFonts w:ascii="Calibri" w:eastAsia="Calibri" w:hAnsi="Calibri" w:cs="Calibri"/>
          <w:color w:val="000000"/>
          <w:sz w:val="22"/>
          <w:szCs w:val="22"/>
        </w:rPr>
        <w:t xml:space="preserve">Los licitantes deberán cumplir con el requisito de haber emitido en la </w:t>
      </w:r>
      <w:r>
        <w:rPr>
          <w:rFonts w:ascii="Calibri" w:eastAsia="Calibri" w:hAnsi="Calibri" w:cs="Calibri"/>
          <w:color w:val="000000"/>
          <w:sz w:val="22"/>
          <w:szCs w:val="22"/>
        </w:rPr>
        <w:t>o</w:t>
      </w:r>
      <w:r w:rsidRPr="00CC751C">
        <w:rPr>
          <w:rFonts w:ascii="Calibri" w:eastAsia="Calibri" w:hAnsi="Calibri" w:cs="Calibri"/>
          <w:color w:val="000000"/>
          <w:sz w:val="22"/>
          <w:szCs w:val="22"/>
        </w:rPr>
        <w:t xml:space="preserve">peración global de </w:t>
      </w:r>
      <w:r>
        <w:rPr>
          <w:rFonts w:ascii="Calibri" w:eastAsia="Calibri" w:hAnsi="Calibri" w:cs="Calibri"/>
          <w:color w:val="000000"/>
          <w:sz w:val="22"/>
          <w:szCs w:val="22"/>
        </w:rPr>
        <w:t>d</w:t>
      </w:r>
      <w:r w:rsidRPr="00CC751C">
        <w:rPr>
          <w:rFonts w:ascii="Calibri" w:eastAsia="Calibri" w:hAnsi="Calibri" w:cs="Calibri"/>
          <w:color w:val="000000"/>
          <w:sz w:val="22"/>
          <w:szCs w:val="22"/>
        </w:rPr>
        <w:t>años, en el ejercicio</w:t>
      </w:r>
      <w:r>
        <w:rPr>
          <w:rFonts w:ascii="Calibri" w:eastAsia="Calibri" w:hAnsi="Calibri" w:cs="Calibri"/>
          <w:color w:val="000000"/>
          <w:sz w:val="22"/>
          <w:szCs w:val="22"/>
        </w:rPr>
        <w:t xml:space="preserve"> fiscal</w:t>
      </w:r>
      <w:r w:rsidRPr="00CC751C">
        <w:rPr>
          <w:rFonts w:ascii="Calibri" w:eastAsia="Calibri" w:hAnsi="Calibri" w:cs="Calibri"/>
          <w:color w:val="000000"/>
          <w:sz w:val="22"/>
          <w:szCs w:val="22"/>
        </w:rPr>
        <w:t xml:space="preserve"> 202</w:t>
      </w:r>
      <w:r>
        <w:rPr>
          <w:rFonts w:ascii="Calibri" w:eastAsia="Calibri" w:hAnsi="Calibri" w:cs="Calibri"/>
          <w:color w:val="000000"/>
          <w:sz w:val="22"/>
          <w:szCs w:val="22"/>
        </w:rPr>
        <w:t>3</w:t>
      </w:r>
      <w:r w:rsidRPr="00CC751C">
        <w:rPr>
          <w:rFonts w:ascii="Calibri" w:eastAsia="Calibri" w:hAnsi="Calibri" w:cs="Calibri"/>
          <w:color w:val="000000"/>
          <w:sz w:val="22"/>
          <w:szCs w:val="22"/>
        </w:rPr>
        <w:t xml:space="preserve"> una </w:t>
      </w:r>
      <w:r w:rsidRPr="007769D3">
        <w:rPr>
          <w:rFonts w:ascii="Calibri" w:eastAsia="Calibri" w:hAnsi="Calibri" w:cs="Calibri"/>
          <w:b/>
          <w:color w:val="000000"/>
          <w:sz w:val="22"/>
          <w:szCs w:val="22"/>
        </w:rPr>
        <w:t>prima emitida de al menos $ 2,000,000,000.00 (dos mil millones de pesos 00/100 m.n.),</w:t>
      </w:r>
      <w:r w:rsidRPr="00CC751C">
        <w:rPr>
          <w:rFonts w:ascii="Calibri" w:eastAsia="Calibri" w:hAnsi="Calibri" w:cs="Calibri"/>
          <w:color w:val="000000"/>
          <w:sz w:val="22"/>
          <w:szCs w:val="22"/>
        </w:rPr>
        <w:t xml:space="preserve"> para lo cual se deberá presentar original o copia certificada y copia simple para su cotejo de los </w:t>
      </w:r>
      <w:r>
        <w:rPr>
          <w:rFonts w:ascii="Calibri" w:eastAsia="Calibri" w:hAnsi="Calibri" w:cs="Calibri"/>
          <w:color w:val="000000"/>
          <w:sz w:val="22"/>
          <w:szCs w:val="22"/>
        </w:rPr>
        <w:t>e</w:t>
      </w:r>
      <w:r w:rsidRPr="00CC751C">
        <w:rPr>
          <w:rFonts w:ascii="Calibri" w:eastAsia="Calibri" w:hAnsi="Calibri" w:cs="Calibri"/>
          <w:color w:val="000000"/>
          <w:sz w:val="22"/>
          <w:szCs w:val="22"/>
        </w:rPr>
        <w:t xml:space="preserve">stados </w:t>
      </w:r>
      <w:r>
        <w:rPr>
          <w:rFonts w:ascii="Calibri" w:eastAsia="Calibri" w:hAnsi="Calibri" w:cs="Calibri"/>
          <w:color w:val="000000"/>
          <w:sz w:val="22"/>
          <w:szCs w:val="22"/>
        </w:rPr>
        <w:t>financieros de los ejercicios fiscales 2022</w:t>
      </w:r>
      <w:r w:rsidRPr="00CC751C">
        <w:rPr>
          <w:rFonts w:ascii="Calibri" w:eastAsia="Calibri" w:hAnsi="Calibri" w:cs="Calibri"/>
          <w:color w:val="000000"/>
          <w:sz w:val="22"/>
          <w:szCs w:val="22"/>
        </w:rPr>
        <w:t xml:space="preserve"> y 202</w:t>
      </w:r>
      <w:r>
        <w:rPr>
          <w:rFonts w:ascii="Calibri" w:eastAsia="Calibri" w:hAnsi="Calibri" w:cs="Calibri"/>
          <w:color w:val="000000"/>
          <w:sz w:val="22"/>
          <w:szCs w:val="22"/>
        </w:rPr>
        <w:t>3</w:t>
      </w:r>
      <w:r w:rsidRPr="00CC751C">
        <w:rPr>
          <w:rFonts w:ascii="Calibri" w:eastAsia="Calibri" w:hAnsi="Calibri" w:cs="Calibri"/>
          <w:color w:val="000000"/>
          <w:sz w:val="22"/>
          <w:szCs w:val="22"/>
        </w:rPr>
        <w:t xml:space="preserve"> firmados y dictaminados por </w:t>
      </w:r>
      <w:r>
        <w:rPr>
          <w:rFonts w:ascii="Calibri" w:eastAsia="Calibri" w:hAnsi="Calibri" w:cs="Calibri"/>
          <w:color w:val="000000"/>
          <w:sz w:val="22"/>
          <w:szCs w:val="22"/>
        </w:rPr>
        <w:t>c</w:t>
      </w:r>
      <w:r w:rsidRPr="00CC751C">
        <w:rPr>
          <w:rFonts w:ascii="Calibri" w:eastAsia="Calibri" w:hAnsi="Calibri" w:cs="Calibri"/>
          <w:color w:val="000000"/>
          <w:sz w:val="22"/>
          <w:szCs w:val="22"/>
        </w:rPr>
        <w:t xml:space="preserve">ontador </w:t>
      </w:r>
      <w:r>
        <w:rPr>
          <w:rFonts w:ascii="Calibri" w:eastAsia="Calibri" w:hAnsi="Calibri" w:cs="Calibri"/>
          <w:color w:val="000000"/>
          <w:sz w:val="22"/>
          <w:szCs w:val="22"/>
        </w:rPr>
        <w:t>p</w:t>
      </w:r>
      <w:r w:rsidRPr="00CC751C">
        <w:rPr>
          <w:rFonts w:ascii="Calibri" w:eastAsia="Calibri" w:hAnsi="Calibri" w:cs="Calibri"/>
          <w:color w:val="000000"/>
          <w:sz w:val="22"/>
          <w:szCs w:val="22"/>
        </w:rPr>
        <w:t xml:space="preserve">úblico </w:t>
      </w:r>
      <w:r>
        <w:rPr>
          <w:rFonts w:ascii="Calibri" w:eastAsia="Calibri" w:hAnsi="Calibri" w:cs="Calibri"/>
          <w:color w:val="000000"/>
          <w:sz w:val="22"/>
          <w:szCs w:val="22"/>
        </w:rPr>
        <w:t>i</w:t>
      </w:r>
      <w:r w:rsidRPr="00CC751C">
        <w:rPr>
          <w:rFonts w:ascii="Calibri" w:eastAsia="Calibri" w:hAnsi="Calibri" w:cs="Calibri"/>
          <w:color w:val="000000"/>
          <w:sz w:val="22"/>
          <w:szCs w:val="22"/>
        </w:rPr>
        <w:t xml:space="preserve">ndependiente, que contengan las notas y observaciones del dictamen correspondiente. </w:t>
      </w:r>
      <w:r>
        <w:rPr>
          <w:rFonts w:ascii="Calibri" w:eastAsia="Calibri" w:hAnsi="Calibri" w:cs="Calibri"/>
          <w:b/>
          <w:sz w:val="20"/>
          <w:szCs w:val="20"/>
        </w:rPr>
        <w:t>(1_15_PE</w:t>
      </w:r>
      <w:r w:rsidRPr="00352833">
        <w:rPr>
          <w:rFonts w:ascii="Calibri" w:eastAsia="Calibri" w:hAnsi="Calibri" w:cs="Calibri"/>
          <w:b/>
          <w:sz w:val="20"/>
          <w:szCs w:val="20"/>
        </w:rPr>
        <w:t>_#proveedor.*)</w:t>
      </w:r>
    </w:p>
    <w:p w14:paraId="09BED4F5" w14:textId="77777777" w:rsidR="007769D3" w:rsidRPr="00F46434" w:rsidRDefault="007769D3" w:rsidP="007769D3">
      <w:pPr>
        <w:pStyle w:val="Textoindependiente3"/>
        <w:ind w:left="720"/>
        <w:rPr>
          <w:rFonts w:ascii="Calibri" w:hAnsi="Calibri"/>
          <w:color w:val="FF0000"/>
          <w:sz w:val="22"/>
          <w:szCs w:val="22"/>
        </w:rPr>
      </w:pPr>
    </w:p>
    <w:p w14:paraId="78FC6DE1" w14:textId="77777777" w:rsidR="007769D3" w:rsidRDefault="007769D3" w:rsidP="007769D3">
      <w:pPr>
        <w:pStyle w:val="Textoindependiente3"/>
        <w:ind w:left="720"/>
        <w:rPr>
          <w:rFonts w:ascii="Calibri" w:hAnsi="Calibri"/>
          <w:sz w:val="22"/>
          <w:szCs w:val="22"/>
        </w:rPr>
      </w:pPr>
      <w:r w:rsidRPr="00946416">
        <w:rPr>
          <w:rFonts w:ascii="Calibri" w:hAnsi="Calibri"/>
          <w:b/>
          <w:sz w:val="22"/>
          <w:szCs w:val="22"/>
        </w:rPr>
        <w:t>Nota:</w:t>
      </w:r>
      <w:r w:rsidRPr="00F46434">
        <w:rPr>
          <w:rFonts w:ascii="Calibri" w:hAnsi="Calibri"/>
          <w:sz w:val="22"/>
          <w:szCs w:val="22"/>
        </w:rPr>
        <w:t xml:space="preserve"> No se aceptarán copias certificadas de los </w:t>
      </w:r>
      <w:r>
        <w:rPr>
          <w:rFonts w:ascii="Calibri" w:hAnsi="Calibri"/>
          <w:sz w:val="22"/>
          <w:szCs w:val="22"/>
        </w:rPr>
        <w:t>e</w:t>
      </w:r>
      <w:r w:rsidRPr="00F46434">
        <w:rPr>
          <w:rFonts w:ascii="Calibri" w:hAnsi="Calibri"/>
          <w:sz w:val="22"/>
          <w:szCs w:val="22"/>
        </w:rPr>
        <w:t xml:space="preserve">stados </w:t>
      </w:r>
      <w:r>
        <w:rPr>
          <w:rFonts w:ascii="Calibri" w:hAnsi="Calibri"/>
          <w:sz w:val="22"/>
          <w:szCs w:val="22"/>
        </w:rPr>
        <w:t>f</w:t>
      </w:r>
      <w:r w:rsidRPr="00F46434">
        <w:rPr>
          <w:rFonts w:ascii="Calibri" w:hAnsi="Calibri"/>
          <w:sz w:val="22"/>
          <w:szCs w:val="22"/>
        </w:rPr>
        <w:t>inancieros presentados vía internet a la Comisión Nacional de Seguros y Fianzas.</w:t>
      </w:r>
    </w:p>
    <w:p w14:paraId="1CD9543B" w14:textId="77777777" w:rsidR="00167839" w:rsidRDefault="00167839" w:rsidP="007769D3">
      <w:pPr>
        <w:pStyle w:val="Textoindependiente3"/>
        <w:ind w:left="720"/>
        <w:rPr>
          <w:rFonts w:ascii="Calibri" w:hAnsi="Calibri"/>
          <w:sz w:val="22"/>
          <w:szCs w:val="22"/>
        </w:rPr>
      </w:pPr>
    </w:p>
    <w:p w14:paraId="6AD80A4C" w14:textId="4096423D" w:rsidR="00167839" w:rsidRDefault="00167839" w:rsidP="00167839">
      <w:pPr>
        <w:numPr>
          <w:ilvl w:val="0"/>
          <w:numId w:val="24"/>
        </w:numPr>
        <w:pBdr>
          <w:top w:val="nil"/>
          <w:left w:val="nil"/>
          <w:bottom w:val="nil"/>
          <w:right w:val="nil"/>
          <w:between w:val="nil"/>
        </w:pBdr>
        <w:jc w:val="both"/>
        <w:rPr>
          <w:rFonts w:ascii="Calibri" w:eastAsia="Calibri" w:hAnsi="Calibri" w:cs="Calibri"/>
          <w:color w:val="000000"/>
          <w:sz w:val="22"/>
          <w:szCs w:val="22"/>
        </w:rPr>
      </w:pPr>
      <w:r w:rsidRPr="00167839">
        <w:rPr>
          <w:rFonts w:ascii="Calibri" w:eastAsia="Calibri" w:hAnsi="Calibri" w:cs="Calibri"/>
          <w:color w:val="000000"/>
          <w:sz w:val="22"/>
          <w:szCs w:val="22"/>
        </w:rPr>
        <w:t>Anexo AB</w:t>
      </w:r>
      <w:r w:rsidRPr="00C0427D">
        <w:rPr>
          <w:rFonts w:ascii="Calibri" w:eastAsia="Calibri" w:hAnsi="Calibri" w:cs="Calibri"/>
          <w:color w:val="000000"/>
          <w:sz w:val="22"/>
          <w:szCs w:val="22"/>
        </w:rPr>
        <w:t xml:space="preserve"> con los puntos solicitados según participe, en hoja membretada</w:t>
      </w:r>
      <w:r>
        <w:rPr>
          <w:rFonts w:ascii="Calibri" w:eastAsia="Calibri" w:hAnsi="Calibri" w:cs="Calibri"/>
          <w:color w:val="000000"/>
          <w:sz w:val="22"/>
          <w:szCs w:val="22"/>
        </w:rPr>
        <w:t xml:space="preserve"> del licitante, con nombre y firma del representante</w:t>
      </w:r>
      <w:r w:rsidR="00400878">
        <w:rPr>
          <w:rFonts w:ascii="Calibri" w:eastAsia="Calibri" w:hAnsi="Calibri" w:cs="Calibri"/>
          <w:color w:val="000000"/>
          <w:sz w:val="22"/>
          <w:szCs w:val="22"/>
        </w:rPr>
        <w:t xml:space="preserve"> o apoderado</w:t>
      </w:r>
      <w:r>
        <w:rPr>
          <w:rFonts w:ascii="Calibri" w:eastAsia="Calibri" w:hAnsi="Calibri" w:cs="Calibri"/>
          <w:color w:val="000000"/>
          <w:sz w:val="22"/>
          <w:szCs w:val="22"/>
        </w:rPr>
        <w:t xml:space="preserve"> legal acreditado.</w:t>
      </w:r>
    </w:p>
    <w:p w14:paraId="07103765" w14:textId="77777777" w:rsidR="007769D3" w:rsidRPr="00F46434" w:rsidRDefault="007769D3" w:rsidP="007769D3">
      <w:pPr>
        <w:pStyle w:val="Textoindependiente3"/>
        <w:ind w:left="720"/>
        <w:rPr>
          <w:rFonts w:ascii="Calibri" w:hAnsi="Calibri"/>
          <w:sz w:val="22"/>
          <w:szCs w:val="22"/>
        </w:rPr>
      </w:pPr>
    </w:p>
    <w:p w14:paraId="005AE67B" w14:textId="5DA6FE07" w:rsidR="007769D3" w:rsidRPr="007769D3" w:rsidRDefault="004F23AA" w:rsidP="007769D3">
      <w:pPr>
        <w:numPr>
          <w:ilvl w:val="0"/>
          <w:numId w:val="24"/>
        </w:numPr>
        <w:pBdr>
          <w:top w:val="nil"/>
          <w:left w:val="nil"/>
          <w:bottom w:val="nil"/>
          <w:right w:val="nil"/>
          <w:between w:val="nil"/>
        </w:pBdr>
        <w:jc w:val="both"/>
        <w:rPr>
          <w:rFonts w:ascii="Calibri" w:eastAsia="Calibri" w:hAnsi="Calibri" w:cs="Calibri"/>
          <w:sz w:val="22"/>
          <w:szCs w:val="22"/>
        </w:rPr>
      </w:pPr>
      <w:r w:rsidRPr="007769D3">
        <w:rPr>
          <w:rFonts w:ascii="Calibri" w:eastAsia="Calibri" w:hAnsi="Calibri" w:cs="Calibri"/>
          <w:color w:val="000000"/>
          <w:sz w:val="22"/>
          <w:szCs w:val="22"/>
        </w:rPr>
        <w:t xml:space="preserve">Ingresar el </w:t>
      </w:r>
      <w:r w:rsidRPr="007769D3">
        <w:rPr>
          <w:rFonts w:ascii="Calibri" w:eastAsia="Calibri" w:hAnsi="Calibri" w:cs="Calibri"/>
          <w:b/>
          <w:color w:val="000000"/>
          <w:sz w:val="22"/>
          <w:szCs w:val="22"/>
        </w:rPr>
        <w:t>“Anexo A”</w:t>
      </w:r>
      <w:r w:rsidRPr="007769D3">
        <w:rPr>
          <w:rFonts w:ascii="Calibri" w:eastAsia="Calibri" w:hAnsi="Calibri" w:cs="Calibri"/>
          <w:color w:val="000000"/>
          <w:sz w:val="22"/>
          <w:szCs w:val="22"/>
        </w:rPr>
        <w:t xml:space="preserve"> en hoja membretada del licitante participante, </w:t>
      </w:r>
      <w:r w:rsidRPr="00C0427D">
        <w:rPr>
          <w:rFonts w:ascii="Calibri" w:eastAsia="Calibri" w:hAnsi="Calibri" w:cs="Calibri"/>
          <w:color w:val="000000"/>
          <w:sz w:val="22"/>
          <w:szCs w:val="22"/>
        </w:rPr>
        <w:t>incluyendo la información que se solicita en el punto anterior</w:t>
      </w:r>
      <w:r w:rsidRPr="00C0427D">
        <w:rPr>
          <w:rFonts w:ascii="Calibri" w:eastAsia="Calibri" w:hAnsi="Calibri" w:cs="Calibri"/>
          <w:b/>
          <w:color w:val="000000"/>
          <w:sz w:val="22"/>
          <w:szCs w:val="22"/>
        </w:rPr>
        <w:t>. (1_</w:t>
      </w:r>
      <w:r w:rsidR="007769D3" w:rsidRPr="00C0427D">
        <w:rPr>
          <w:rFonts w:ascii="Calibri" w:eastAsia="Calibri" w:hAnsi="Calibri" w:cs="Calibri"/>
          <w:b/>
          <w:color w:val="000000"/>
          <w:sz w:val="22"/>
          <w:szCs w:val="22"/>
        </w:rPr>
        <w:t>16</w:t>
      </w:r>
      <w:r w:rsidRPr="00C0427D">
        <w:rPr>
          <w:rFonts w:ascii="Calibri" w:eastAsia="Calibri" w:hAnsi="Calibri" w:cs="Calibri"/>
          <w:b/>
          <w:color w:val="000000"/>
          <w:sz w:val="22"/>
          <w:szCs w:val="22"/>
        </w:rPr>
        <w:t>_AnexoA_#proveedor.*)</w:t>
      </w:r>
    </w:p>
    <w:p w14:paraId="73E7AFDA" w14:textId="77777777" w:rsidR="007769D3" w:rsidRDefault="007769D3" w:rsidP="007769D3">
      <w:pPr>
        <w:pBdr>
          <w:top w:val="nil"/>
          <w:left w:val="nil"/>
          <w:bottom w:val="nil"/>
          <w:right w:val="nil"/>
          <w:between w:val="nil"/>
        </w:pBdr>
        <w:ind w:left="720"/>
        <w:jc w:val="both"/>
        <w:rPr>
          <w:rFonts w:ascii="Calibri" w:eastAsia="Calibri" w:hAnsi="Calibri" w:cs="Calibri"/>
          <w:sz w:val="22"/>
          <w:szCs w:val="22"/>
        </w:rPr>
      </w:pPr>
    </w:p>
    <w:p w14:paraId="00000198" w14:textId="3F045C4E" w:rsidR="00644D9D" w:rsidRPr="007769D3" w:rsidRDefault="004F23AA" w:rsidP="007769D3">
      <w:pPr>
        <w:numPr>
          <w:ilvl w:val="0"/>
          <w:numId w:val="24"/>
        </w:numPr>
        <w:pBdr>
          <w:top w:val="nil"/>
          <w:left w:val="nil"/>
          <w:bottom w:val="nil"/>
          <w:right w:val="nil"/>
          <w:between w:val="nil"/>
        </w:pBdr>
        <w:jc w:val="both"/>
        <w:rPr>
          <w:rFonts w:ascii="Calibri" w:eastAsia="Calibri" w:hAnsi="Calibri" w:cs="Calibri"/>
          <w:sz w:val="22"/>
          <w:szCs w:val="22"/>
        </w:rPr>
      </w:pPr>
      <w:r w:rsidRPr="007769D3">
        <w:rPr>
          <w:rFonts w:ascii="Calibri" w:eastAsia="Calibri" w:hAnsi="Calibri" w:cs="Calibri"/>
          <w:color w:val="000000"/>
          <w:sz w:val="22"/>
          <w:szCs w:val="22"/>
        </w:rPr>
        <w:t xml:space="preserve">Propuesta técnica, para lo cual  deberá ingresar la descripción técnica del </w:t>
      </w:r>
      <w:r w:rsidR="007769D3">
        <w:rPr>
          <w:rFonts w:ascii="Calibri" w:eastAsia="Calibri" w:hAnsi="Calibri" w:cs="Calibri"/>
          <w:color w:val="000000"/>
          <w:sz w:val="22"/>
          <w:szCs w:val="22"/>
        </w:rPr>
        <w:t>servicio</w:t>
      </w:r>
      <w:r w:rsidRPr="007769D3">
        <w:rPr>
          <w:rFonts w:ascii="Calibri" w:eastAsia="Calibri" w:hAnsi="Calibri" w:cs="Calibri"/>
          <w:color w:val="000000"/>
          <w:sz w:val="22"/>
          <w:szCs w:val="22"/>
        </w:rPr>
        <w:t xml:space="preserve"> ofertado sin abreviaturas para cada una de las partidas en que participa en el apartado de: </w:t>
      </w:r>
      <w:r w:rsidRPr="007769D3">
        <w:rPr>
          <w:rFonts w:ascii="Calibri" w:eastAsia="Calibri" w:hAnsi="Calibri" w:cs="Calibri"/>
          <w:b/>
          <w:color w:val="000000"/>
          <w:sz w:val="22"/>
          <w:szCs w:val="22"/>
        </w:rPr>
        <w:t>“DATOS DE POSICIÓN/MIS OBSERVACIONES</w:t>
      </w:r>
      <w:r w:rsidR="007769D3">
        <w:rPr>
          <w:rFonts w:ascii="Calibri" w:eastAsia="Calibri" w:hAnsi="Calibri" w:cs="Calibri"/>
          <w:b/>
          <w:color w:val="000000"/>
          <w:sz w:val="22"/>
          <w:szCs w:val="22"/>
        </w:rPr>
        <w:t>”.</w:t>
      </w:r>
    </w:p>
    <w:p w14:paraId="000001A1" w14:textId="77777777" w:rsidR="00644D9D" w:rsidRDefault="00644D9D">
      <w:pPr>
        <w:widowControl w:val="0"/>
        <w:pBdr>
          <w:top w:val="nil"/>
          <w:left w:val="nil"/>
          <w:bottom w:val="nil"/>
          <w:right w:val="nil"/>
          <w:between w:val="nil"/>
        </w:pBdr>
        <w:jc w:val="both"/>
        <w:rPr>
          <w:rFonts w:ascii="Calibri" w:eastAsia="Calibri" w:hAnsi="Calibri" w:cs="Calibri"/>
          <w:color w:val="000000"/>
          <w:sz w:val="22"/>
          <w:szCs w:val="22"/>
        </w:rPr>
      </w:pPr>
    </w:p>
    <w:p w14:paraId="000001A2" w14:textId="77777777" w:rsidR="00644D9D" w:rsidRDefault="004F23AA">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14:paraId="000001A3" w14:textId="77777777" w:rsidR="00644D9D" w:rsidRDefault="00644D9D">
      <w:pPr>
        <w:pBdr>
          <w:top w:val="nil"/>
          <w:left w:val="nil"/>
          <w:bottom w:val="nil"/>
          <w:right w:val="nil"/>
          <w:between w:val="nil"/>
        </w:pBdr>
        <w:ind w:left="284"/>
        <w:jc w:val="both"/>
        <w:rPr>
          <w:rFonts w:ascii="Calibri" w:eastAsia="Calibri" w:hAnsi="Calibri" w:cs="Calibri"/>
          <w:color w:val="000000"/>
          <w:sz w:val="22"/>
          <w:szCs w:val="22"/>
        </w:rPr>
      </w:pPr>
    </w:p>
    <w:p w14:paraId="000001A4" w14:textId="7D33B6E8" w:rsidR="00644D9D" w:rsidRDefault="004F23AA">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opciones, deberá presentar una sola propuesta por </w:t>
      </w:r>
      <w:r w:rsidR="000A25D2">
        <w:rPr>
          <w:rFonts w:ascii="Calibri" w:eastAsia="Calibri" w:hAnsi="Calibri" w:cs="Calibri"/>
          <w:color w:val="000000"/>
          <w:sz w:val="22"/>
          <w:szCs w:val="22"/>
        </w:rPr>
        <w:t xml:space="preserve">la </w:t>
      </w:r>
      <w:r>
        <w:rPr>
          <w:rFonts w:ascii="Calibri" w:eastAsia="Calibri" w:hAnsi="Calibri" w:cs="Calibri"/>
          <w:color w:val="000000"/>
          <w:sz w:val="22"/>
          <w:szCs w:val="22"/>
        </w:rPr>
        <w:t xml:space="preserve">partida, conforme a lo solicitado y según participe, cotizando la cantidad de </w:t>
      </w:r>
      <w:r w:rsidR="000A25D2">
        <w:rPr>
          <w:rFonts w:ascii="Calibri" w:eastAsia="Calibri" w:hAnsi="Calibri" w:cs="Calibri"/>
          <w:color w:val="000000"/>
          <w:sz w:val="22"/>
          <w:szCs w:val="22"/>
        </w:rPr>
        <w:t>servicios</w:t>
      </w:r>
      <w:r>
        <w:rPr>
          <w:rFonts w:ascii="Calibri" w:eastAsia="Calibri" w:hAnsi="Calibri" w:cs="Calibri"/>
          <w:color w:val="000000"/>
          <w:sz w:val="22"/>
          <w:szCs w:val="22"/>
        </w:rPr>
        <w:t xml:space="preserve"> solicitados.</w:t>
      </w:r>
    </w:p>
    <w:p w14:paraId="000001A5" w14:textId="77777777" w:rsidR="00644D9D" w:rsidRDefault="00644D9D">
      <w:pPr>
        <w:pBdr>
          <w:top w:val="nil"/>
          <w:left w:val="nil"/>
          <w:bottom w:val="nil"/>
          <w:right w:val="nil"/>
          <w:between w:val="nil"/>
        </w:pBdr>
        <w:ind w:left="284"/>
        <w:jc w:val="both"/>
        <w:rPr>
          <w:rFonts w:ascii="Calibri" w:eastAsia="Calibri" w:hAnsi="Calibri" w:cs="Calibri"/>
          <w:color w:val="000000"/>
          <w:sz w:val="22"/>
          <w:szCs w:val="22"/>
        </w:rPr>
      </w:pPr>
    </w:p>
    <w:p w14:paraId="000001A8" w14:textId="43FCD2E6" w:rsidR="00644D9D" w:rsidRDefault="004F23AA">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debidamente firmados por el representante legal acreditado.</w:t>
      </w:r>
    </w:p>
    <w:p w14:paraId="000001A9" w14:textId="77777777" w:rsidR="00644D9D" w:rsidRDefault="00644D9D">
      <w:pPr>
        <w:widowControl w:val="0"/>
        <w:pBdr>
          <w:top w:val="nil"/>
          <w:left w:val="nil"/>
          <w:bottom w:val="nil"/>
          <w:right w:val="nil"/>
          <w:between w:val="nil"/>
        </w:pBdr>
        <w:jc w:val="both"/>
        <w:rPr>
          <w:rFonts w:ascii="Calibri" w:eastAsia="Calibri" w:hAnsi="Calibri" w:cs="Calibri"/>
          <w:b/>
          <w:color w:val="000000"/>
          <w:sz w:val="22"/>
          <w:szCs w:val="22"/>
        </w:rPr>
      </w:pPr>
    </w:p>
    <w:p w14:paraId="000001AA" w14:textId="77777777" w:rsidR="00644D9D" w:rsidRDefault="004F23AA">
      <w:pPr>
        <w:widowControl w:val="0"/>
        <w:numPr>
          <w:ilvl w:val="0"/>
          <w:numId w:val="20"/>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14:paraId="000001AB" w14:textId="77777777" w:rsidR="00644D9D" w:rsidRDefault="00644D9D">
      <w:pPr>
        <w:ind w:left="426"/>
        <w:jc w:val="both"/>
        <w:rPr>
          <w:rFonts w:ascii="Calibri" w:eastAsia="Calibri" w:hAnsi="Calibri" w:cs="Calibri"/>
          <w:sz w:val="22"/>
          <w:szCs w:val="22"/>
        </w:rPr>
      </w:pPr>
    </w:p>
    <w:p w14:paraId="000001AC" w14:textId="77777777" w:rsidR="00644D9D" w:rsidRDefault="004F23AA">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14:paraId="000001AD" w14:textId="77777777" w:rsidR="00644D9D" w:rsidRDefault="00644D9D">
      <w:pPr>
        <w:pBdr>
          <w:top w:val="nil"/>
          <w:left w:val="nil"/>
          <w:bottom w:val="nil"/>
          <w:right w:val="nil"/>
          <w:between w:val="nil"/>
        </w:pBdr>
        <w:ind w:left="284"/>
        <w:jc w:val="both"/>
        <w:rPr>
          <w:rFonts w:ascii="Calibri" w:eastAsia="Calibri" w:hAnsi="Calibri" w:cs="Calibri"/>
          <w:b/>
          <w:color w:val="000000"/>
          <w:sz w:val="22"/>
          <w:szCs w:val="22"/>
        </w:rPr>
      </w:pPr>
    </w:p>
    <w:p w14:paraId="000001AE" w14:textId="77777777" w:rsidR="00644D9D" w:rsidRDefault="004F23AA">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14:paraId="000001AF" w14:textId="77777777" w:rsidR="00644D9D" w:rsidRDefault="00644D9D">
      <w:pPr>
        <w:jc w:val="both"/>
        <w:rPr>
          <w:rFonts w:ascii="Calibri" w:eastAsia="Calibri" w:hAnsi="Calibri" w:cs="Calibri"/>
          <w:sz w:val="22"/>
          <w:szCs w:val="22"/>
        </w:rPr>
      </w:pPr>
    </w:p>
    <w:p w14:paraId="000001B1" w14:textId="55339BB1" w:rsidR="00644D9D" w:rsidRDefault="004F23AA">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Deberá presentar una sola oferta económica por </w:t>
      </w:r>
      <w:r w:rsidR="000A25D2">
        <w:rPr>
          <w:rFonts w:ascii="Calibri" w:eastAsia="Calibri" w:hAnsi="Calibri" w:cs="Calibri"/>
          <w:color w:val="000000"/>
          <w:sz w:val="22"/>
          <w:szCs w:val="22"/>
        </w:rPr>
        <w:t xml:space="preserve">la </w:t>
      </w:r>
      <w:r>
        <w:rPr>
          <w:rFonts w:ascii="Calibri" w:eastAsia="Calibri" w:hAnsi="Calibri" w:cs="Calibri"/>
          <w:color w:val="000000"/>
          <w:sz w:val="22"/>
          <w:szCs w:val="22"/>
        </w:rPr>
        <w:t>partida,</w:t>
      </w:r>
      <w:r w:rsidR="007769D3">
        <w:rPr>
          <w:rFonts w:ascii="Calibri" w:eastAsia="Calibri" w:hAnsi="Calibri" w:cs="Calibri"/>
          <w:color w:val="000000"/>
          <w:sz w:val="22"/>
          <w:szCs w:val="22"/>
        </w:rPr>
        <w:t xml:space="preserve"> cotizando la cantidad de servicios</w:t>
      </w:r>
      <w:r>
        <w:rPr>
          <w:rFonts w:ascii="Calibri" w:eastAsia="Calibri" w:hAnsi="Calibri" w:cs="Calibri"/>
          <w:color w:val="000000"/>
          <w:sz w:val="22"/>
          <w:szCs w:val="22"/>
        </w:rPr>
        <w:t xml:space="preserve"> solicitados en el (los) anexo (s) respectivo (s).</w:t>
      </w:r>
    </w:p>
    <w:p w14:paraId="000001B4" w14:textId="77777777" w:rsidR="00644D9D" w:rsidRDefault="00644D9D">
      <w:pPr>
        <w:pBdr>
          <w:top w:val="nil"/>
          <w:left w:val="nil"/>
          <w:bottom w:val="nil"/>
          <w:right w:val="nil"/>
          <w:between w:val="nil"/>
        </w:pBdr>
        <w:ind w:left="720"/>
        <w:jc w:val="both"/>
        <w:rPr>
          <w:rFonts w:ascii="Calibri" w:eastAsia="Calibri" w:hAnsi="Calibri" w:cs="Calibri"/>
          <w:sz w:val="22"/>
          <w:szCs w:val="22"/>
          <w:highlight w:val="yellow"/>
        </w:rPr>
      </w:pPr>
    </w:p>
    <w:p w14:paraId="000001B8" w14:textId="77777777" w:rsidR="00644D9D" w:rsidRDefault="004F23AA">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14:paraId="000001BA" w14:textId="762953D4" w:rsidR="00644D9D" w:rsidRDefault="004F23AA">
      <w:pPr>
        <w:spacing w:before="240"/>
        <w:jc w:val="both"/>
        <w:rPr>
          <w:rFonts w:ascii="Calibri" w:eastAsia="Calibri" w:hAnsi="Calibri" w:cs="Calibri"/>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w:t>
      </w:r>
      <w:r w:rsidR="000A25D2">
        <w:rPr>
          <w:rFonts w:ascii="Calibri" w:eastAsia="Calibri" w:hAnsi="Calibri" w:cs="Calibri"/>
          <w:sz w:val="22"/>
          <w:szCs w:val="22"/>
        </w:rPr>
        <w:t>servicios</w:t>
      </w:r>
      <w:r>
        <w:rPr>
          <w:rFonts w:ascii="Calibri" w:eastAsia="Calibri" w:hAnsi="Calibri" w:cs="Calibri"/>
          <w:sz w:val="22"/>
          <w:szCs w:val="22"/>
        </w:rPr>
        <w:t xml:space="preserve"> ofertados por parte del </w:t>
      </w:r>
      <w:r w:rsidR="000A25D2">
        <w:rPr>
          <w:rFonts w:ascii="Calibri" w:eastAsia="Calibri" w:hAnsi="Calibri" w:cs="Calibri"/>
          <w:sz w:val="22"/>
          <w:szCs w:val="22"/>
        </w:rPr>
        <w:t>licitante ganador</w:t>
      </w:r>
      <w:r>
        <w:rPr>
          <w:rFonts w:ascii="Calibri" w:eastAsia="Calibri" w:hAnsi="Calibri" w:cs="Calibri"/>
          <w:sz w:val="22"/>
          <w:szCs w:val="22"/>
        </w:rPr>
        <w:t xml:space="preserve">, se podrá optar por lo siguiente: </w:t>
      </w:r>
    </w:p>
    <w:p w14:paraId="000001BB" w14:textId="3507B4CE" w:rsidR="00644D9D" w:rsidRDefault="007769D3">
      <w:pPr>
        <w:numPr>
          <w:ilvl w:val="0"/>
          <w:numId w:val="7"/>
        </w:numPr>
        <w:spacing w:before="240"/>
        <w:jc w:val="both"/>
        <w:rPr>
          <w:rFonts w:ascii="Calibri" w:eastAsia="Calibri" w:hAnsi="Calibri" w:cs="Calibri"/>
          <w:sz w:val="22"/>
          <w:szCs w:val="22"/>
        </w:rPr>
      </w:pPr>
      <w:r>
        <w:rPr>
          <w:rFonts w:ascii="Calibri" w:eastAsia="Calibri" w:hAnsi="Calibri" w:cs="Calibri"/>
          <w:sz w:val="22"/>
          <w:szCs w:val="22"/>
        </w:rPr>
        <w:t xml:space="preserve">Fianza por el </w:t>
      </w:r>
      <w:r w:rsidR="004F23AA">
        <w:rPr>
          <w:rFonts w:ascii="Calibri" w:eastAsia="Calibri" w:hAnsi="Calibri" w:cs="Calibri"/>
          <w:sz w:val="22"/>
          <w:szCs w:val="22"/>
        </w:rPr>
        <w:t>2</w:t>
      </w:r>
      <w:r>
        <w:rPr>
          <w:rFonts w:ascii="Calibri" w:eastAsia="Calibri" w:hAnsi="Calibri" w:cs="Calibri"/>
          <w:sz w:val="22"/>
          <w:szCs w:val="22"/>
        </w:rPr>
        <w:t>0</w:t>
      </w:r>
      <w:r w:rsidR="004F23AA">
        <w:rPr>
          <w:rFonts w:ascii="Calibri" w:eastAsia="Calibri" w:hAnsi="Calibri" w:cs="Calibri"/>
          <w:sz w:val="22"/>
          <w:szCs w:val="22"/>
        </w:rPr>
        <w:t>% del monto total adjudicado según anexo (s) en que participe de conformidad a las bases de la presente licitación, sin considerar el I.V.A. respectivo,</w:t>
      </w:r>
      <w:r w:rsidR="000A25D2">
        <w:rPr>
          <w:rFonts w:ascii="Calibri" w:eastAsia="Calibri" w:hAnsi="Calibri" w:cs="Calibri"/>
          <w:sz w:val="22"/>
          <w:szCs w:val="22"/>
        </w:rPr>
        <w:t xml:space="preserve"> ni derecho de póliza,</w:t>
      </w:r>
      <w:r w:rsidR="004F23AA">
        <w:rPr>
          <w:rFonts w:ascii="Calibri" w:eastAsia="Calibri" w:hAnsi="Calibri" w:cs="Calibri"/>
          <w:sz w:val="22"/>
          <w:szCs w:val="22"/>
        </w:rPr>
        <w:t xml:space="preserve"> expedida a nombre de la Secretaría de Finanzas, Inversión y Administración del Gobierno del Estado de Guanajuato. La validez de la fianza será verificada en la página web de la afianzadora que lo expide, o bien el licitante adjudicado  deberá presentar el comprobante de pago en original y copia simple; </w:t>
      </w:r>
    </w:p>
    <w:p w14:paraId="000001BC" w14:textId="2158C9A3" w:rsidR="00644D9D" w:rsidRDefault="004F23AA">
      <w:pPr>
        <w:numPr>
          <w:ilvl w:val="0"/>
          <w:numId w:val="7"/>
        </w:numPr>
        <w:jc w:val="both"/>
        <w:rPr>
          <w:rFonts w:ascii="Calibri" w:eastAsia="Calibri" w:hAnsi="Calibri" w:cs="Calibri"/>
          <w:sz w:val="22"/>
          <w:szCs w:val="22"/>
        </w:rPr>
      </w:pPr>
      <w:r>
        <w:rPr>
          <w:rFonts w:ascii="Calibri" w:eastAsia="Calibri" w:hAnsi="Calibri" w:cs="Calibri"/>
          <w:sz w:val="22"/>
          <w:szCs w:val="22"/>
        </w:rPr>
        <w:t>Cheque certificado o cheque de caja expedido por una Institució</w:t>
      </w:r>
      <w:r w:rsidR="007769D3">
        <w:rPr>
          <w:rFonts w:ascii="Calibri" w:eastAsia="Calibri" w:hAnsi="Calibri" w:cs="Calibri"/>
          <w:sz w:val="22"/>
          <w:szCs w:val="22"/>
        </w:rPr>
        <w:t xml:space="preserve">n Bancaria, por el importe del </w:t>
      </w:r>
      <w:r>
        <w:rPr>
          <w:rFonts w:ascii="Calibri" w:eastAsia="Calibri" w:hAnsi="Calibri" w:cs="Calibri"/>
          <w:sz w:val="22"/>
          <w:szCs w:val="22"/>
        </w:rPr>
        <w:t>2</w:t>
      </w:r>
      <w:r w:rsidR="007769D3">
        <w:rPr>
          <w:rFonts w:ascii="Calibri" w:eastAsia="Calibri" w:hAnsi="Calibri" w:cs="Calibri"/>
          <w:sz w:val="22"/>
          <w:szCs w:val="22"/>
        </w:rPr>
        <w:t>0</w:t>
      </w:r>
      <w:r>
        <w:rPr>
          <w:rFonts w:ascii="Calibri" w:eastAsia="Calibri" w:hAnsi="Calibri" w:cs="Calibri"/>
          <w:sz w:val="22"/>
          <w:szCs w:val="22"/>
        </w:rPr>
        <w:t>% del monto total adjudicado sin considerar el I.V.A. respectivo,</w:t>
      </w:r>
      <w:r w:rsidR="000A25D2">
        <w:rPr>
          <w:rFonts w:ascii="Calibri" w:eastAsia="Calibri" w:hAnsi="Calibri" w:cs="Calibri"/>
          <w:sz w:val="22"/>
          <w:szCs w:val="22"/>
        </w:rPr>
        <w:t xml:space="preserve"> </w:t>
      </w:r>
      <w:r w:rsidR="000A25D2">
        <w:rPr>
          <w:rFonts w:ascii="Calibri" w:eastAsia="Calibri" w:hAnsi="Calibri" w:cs="Calibri"/>
          <w:sz w:val="22"/>
          <w:szCs w:val="22"/>
        </w:rPr>
        <w:t xml:space="preserve">ni derecho de póliza, </w:t>
      </w:r>
      <w:r>
        <w:rPr>
          <w:rFonts w:ascii="Calibri" w:eastAsia="Calibri" w:hAnsi="Calibri" w:cs="Calibri"/>
          <w:sz w:val="22"/>
          <w:szCs w:val="22"/>
        </w:rPr>
        <w:t xml:space="preserve"> a nombre de la Secretaría de Finanzas, Inversión y Administración del Gobierno del Estado de Guanajuato;</w:t>
      </w:r>
    </w:p>
    <w:p w14:paraId="000001BD" w14:textId="65147B35" w:rsidR="00644D9D" w:rsidRDefault="004F23AA">
      <w:pPr>
        <w:numPr>
          <w:ilvl w:val="0"/>
          <w:numId w:val="7"/>
        </w:numPr>
        <w:spacing w:after="240"/>
        <w:jc w:val="both"/>
        <w:rPr>
          <w:rFonts w:ascii="Calibri" w:eastAsia="Calibri" w:hAnsi="Calibri" w:cs="Calibri"/>
          <w:sz w:val="22"/>
          <w:szCs w:val="22"/>
        </w:rPr>
      </w:pPr>
      <w:r>
        <w:rPr>
          <w:rFonts w:ascii="Calibri" w:eastAsia="Calibri" w:hAnsi="Calibri" w:cs="Calibri"/>
          <w:sz w:val="22"/>
          <w:szCs w:val="22"/>
        </w:rPr>
        <w:t>Depósito en dinero ante la Secretaría de Finanzas, Inversión y Administración del Gobierno de</w:t>
      </w:r>
      <w:r w:rsidR="007769D3">
        <w:rPr>
          <w:rFonts w:ascii="Calibri" w:eastAsia="Calibri" w:hAnsi="Calibri" w:cs="Calibri"/>
          <w:sz w:val="22"/>
          <w:szCs w:val="22"/>
        </w:rPr>
        <w:t xml:space="preserve">l Estado de Guanajuato, por el </w:t>
      </w:r>
      <w:r>
        <w:rPr>
          <w:rFonts w:ascii="Calibri" w:eastAsia="Calibri" w:hAnsi="Calibri" w:cs="Calibri"/>
          <w:sz w:val="22"/>
          <w:szCs w:val="22"/>
        </w:rPr>
        <w:t>2</w:t>
      </w:r>
      <w:r w:rsidR="007769D3">
        <w:rPr>
          <w:rFonts w:ascii="Calibri" w:eastAsia="Calibri" w:hAnsi="Calibri" w:cs="Calibri"/>
          <w:sz w:val="22"/>
          <w:szCs w:val="22"/>
        </w:rPr>
        <w:t>0</w:t>
      </w:r>
      <w:r>
        <w:rPr>
          <w:rFonts w:ascii="Calibri" w:eastAsia="Calibri" w:hAnsi="Calibri" w:cs="Calibri"/>
          <w:sz w:val="22"/>
          <w:szCs w:val="22"/>
        </w:rPr>
        <w:t>% del monto total adjudicado sin considerar el I.V.A.</w:t>
      </w:r>
      <w:r w:rsidR="000A25D2" w:rsidRPr="000A25D2">
        <w:rPr>
          <w:rFonts w:ascii="Calibri" w:eastAsia="Calibri" w:hAnsi="Calibri" w:cs="Calibri"/>
          <w:sz w:val="22"/>
          <w:szCs w:val="22"/>
        </w:rPr>
        <w:t xml:space="preserve"> </w:t>
      </w:r>
      <w:r w:rsidR="000A25D2">
        <w:rPr>
          <w:rFonts w:ascii="Calibri" w:eastAsia="Calibri" w:hAnsi="Calibri" w:cs="Calibri"/>
          <w:sz w:val="22"/>
          <w:szCs w:val="22"/>
        </w:rPr>
        <w:t>ni derecho de p</w:t>
      </w:r>
      <w:r w:rsidR="000A25D2">
        <w:rPr>
          <w:rFonts w:ascii="Calibri" w:eastAsia="Calibri" w:hAnsi="Calibri" w:cs="Calibri"/>
          <w:sz w:val="22"/>
          <w:szCs w:val="22"/>
        </w:rPr>
        <w:t>óliza.</w:t>
      </w:r>
    </w:p>
    <w:p w14:paraId="1A1B2472" w14:textId="5DC7907F" w:rsidR="00EB559A" w:rsidRDefault="00EB559A" w:rsidP="00EB559A">
      <w:pPr>
        <w:pStyle w:val="Textoindependiente3"/>
        <w:rPr>
          <w:rFonts w:ascii="Calibri" w:hAnsi="Calibri" w:cs="Arial"/>
          <w:sz w:val="22"/>
          <w:szCs w:val="22"/>
        </w:rPr>
      </w:pPr>
      <w:r>
        <w:rPr>
          <w:rFonts w:ascii="Calibri" w:hAnsi="Calibri" w:cs="Arial"/>
          <w:sz w:val="22"/>
          <w:szCs w:val="22"/>
        </w:rPr>
        <w:t xml:space="preserve">La garantía que al efecto se otorgue </w:t>
      </w:r>
      <w:r w:rsidRPr="00D86697">
        <w:rPr>
          <w:rFonts w:ascii="Calibri" w:hAnsi="Calibri" w:cs="Arial"/>
          <w:sz w:val="22"/>
          <w:szCs w:val="22"/>
        </w:rPr>
        <w:t xml:space="preserve">estará </w:t>
      </w:r>
      <w:r>
        <w:rPr>
          <w:rFonts w:ascii="Calibri" w:hAnsi="Calibri" w:cs="Arial"/>
          <w:sz w:val="22"/>
          <w:szCs w:val="22"/>
        </w:rPr>
        <w:t xml:space="preserve">en vigor </w:t>
      </w:r>
      <w:r w:rsidRPr="00D86697">
        <w:rPr>
          <w:rFonts w:ascii="Calibri" w:hAnsi="Calibri" w:cs="Arial"/>
          <w:sz w:val="22"/>
          <w:szCs w:val="22"/>
        </w:rPr>
        <w:t xml:space="preserve"> durante la</w:t>
      </w:r>
      <w:r>
        <w:rPr>
          <w:rFonts w:ascii="Calibri" w:hAnsi="Calibri" w:cs="Arial"/>
          <w:sz w:val="22"/>
          <w:szCs w:val="22"/>
        </w:rPr>
        <w:t xml:space="preserve"> vigencia  del contrato que se adjudique y hasta </w:t>
      </w:r>
      <w:r w:rsidRPr="002F2EB4">
        <w:rPr>
          <w:rFonts w:ascii="Calibri" w:hAnsi="Calibri" w:cs="Arial"/>
          <w:sz w:val="22"/>
          <w:szCs w:val="22"/>
        </w:rPr>
        <w:t>por 2 años más contado</w:t>
      </w:r>
      <w:r w:rsidR="000A25D2">
        <w:rPr>
          <w:rFonts w:ascii="Calibri" w:hAnsi="Calibri" w:cs="Arial"/>
          <w:sz w:val="22"/>
          <w:szCs w:val="22"/>
        </w:rPr>
        <w:t>s</w:t>
      </w:r>
      <w:r w:rsidRPr="002F2EB4">
        <w:rPr>
          <w:rFonts w:ascii="Calibri" w:hAnsi="Calibri" w:cs="Arial"/>
          <w:sz w:val="22"/>
          <w:szCs w:val="22"/>
        </w:rPr>
        <w:t xml:space="preserve"> a partir del</w:t>
      </w:r>
      <w:r>
        <w:rPr>
          <w:rFonts w:ascii="Calibri" w:hAnsi="Calibri" w:cs="Arial"/>
          <w:sz w:val="22"/>
          <w:szCs w:val="22"/>
        </w:rPr>
        <w:t xml:space="preserve"> cumplimiento del mismo, así como durante la</w:t>
      </w:r>
      <w:r w:rsidRPr="00D86697">
        <w:rPr>
          <w:rFonts w:ascii="Calibri" w:hAnsi="Calibri" w:cs="Arial"/>
          <w:sz w:val="22"/>
          <w:szCs w:val="22"/>
        </w:rPr>
        <w:t xml:space="preserve"> sustanciación de todos los recursos legales  o juicios que se interpongan y hasta que se dicte la resolución definitiva por la autoridad competente</w:t>
      </w:r>
      <w:r>
        <w:rPr>
          <w:rFonts w:ascii="Calibri" w:hAnsi="Calibri" w:cs="Arial"/>
          <w:sz w:val="22"/>
          <w:szCs w:val="22"/>
        </w:rPr>
        <w:t>, y</w:t>
      </w:r>
      <w:r w:rsidRPr="009D5B3E">
        <w:rPr>
          <w:rFonts w:ascii="Calibri" w:hAnsi="Calibri" w:cs="Arial"/>
          <w:sz w:val="22"/>
          <w:szCs w:val="22"/>
        </w:rPr>
        <w:t xml:space="preserve"> </w:t>
      </w:r>
      <w:r>
        <w:rPr>
          <w:rFonts w:ascii="Calibri" w:hAnsi="Calibri" w:cs="Arial"/>
          <w:sz w:val="22"/>
          <w:szCs w:val="22"/>
        </w:rPr>
        <w:t xml:space="preserve">para su cancelación o liberación </w:t>
      </w:r>
      <w:r w:rsidRPr="009D5B3E">
        <w:rPr>
          <w:rFonts w:ascii="Calibri" w:hAnsi="Calibri" w:cs="Arial"/>
          <w:sz w:val="22"/>
          <w:szCs w:val="22"/>
        </w:rPr>
        <w:t>será requisito indispensable la autorización por escrito de LA SECRETARÍA DE FINANZAS, INVERSIÓN Y ADMINISTRACIÓN DEL GOBIERNO DEL ESTADO DE GUANAJUATO</w:t>
      </w:r>
      <w:r>
        <w:rPr>
          <w:rFonts w:ascii="Calibri" w:hAnsi="Calibri" w:cs="Arial"/>
          <w:sz w:val="22"/>
          <w:szCs w:val="22"/>
        </w:rPr>
        <w:t xml:space="preserve"> previa validación por escrito de las dependencias o entidades solicitantes, </w:t>
      </w:r>
      <w:r w:rsidRPr="009D5B3E">
        <w:rPr>
          <w:rFonts w:ascii="Calibri" w:hAnsi="Calibri" w:cs="Arial"/>
          <w:sz w:val="22"/>
          <w:szCs w:val="22"/>
        </w:rPr>
        <w:t xml:space="preserve">una vez cumplidas a cabalidad todas las obligaciones </w:t>
      </w:r>
      <w:r>
        <w:rPr>
          <w:rFonts w:ascii="Calibri" w:hAnsi="Calibri" w:cs="Arial"/>
          <w:sz w:val="22"/>
          <w:szCs w:val="22"/>
        </w:rPr>
        <w:t>contractuales.</w:t>
      </w:r>
    </w:p>
    <w:p w14:paraId="1E51E8F5" w14:textId="77777777" w:rsidR="00EB559A" w:rsidRDefault="00EB559A" w:rsidP="00EB559A">
      <w:pPr>
        <w:pStyle w:val="Textoindependiente3"/>
        <w:ind w:left="720"/>
        <w:rPr>
          <w:rFonts w:ascii="Calibri" w:hAnsi="Calibri" w:cs="Arial"/>
          <w:sz w:val="22"/>
          <w:szCs w:val="22"/>
        </w:rPr>
      </w:pPr>
    </w:p>
    <w:p w14:paraId="4762B3AE" w14:textId="77777777" w:rsidR="00EB559A" w:rsidRDefault="00EB559A" w:rsidP="00EB559A">
      <w:pPr>
        <w:pStyle w:val="Textoindependiente3"/>
        <w:rPr>
          <w:rFonts w:ascii="Calibri" w:hAnsi="Calibri" w:cs="Arial"/>
          <w:sz w:val="22"/>
          <w:szCs w:val="22"/>
        </w:rPr>
      </w:pPr>
      <w:r>
        <w:rPr>
          <w:rFonts w:ascii="Calibri" w:hAnsi="Calibri" w:cs="Arial"/>
          <w:sz w:val="22"/>
          <w:szCs w:val="22"/>
        </w:rPr>
        <w:t>L</w:t>
      </w:r>
      <w:r w:rsidRPr="009D5B3E">
        <w:rPr>
          <w:rFonts w:ascii="Calibri" w:hAnsi="Calibri" w:cs="Arial"/>
          <w:sz w:val="22"/>
          <w:szCs w:val="22"/>
        </w:rPr>
        <w:t>a afianzadora</w:t>
      </w:r>
      <w:r>
        <w:rPr>
          <w:rFonts w:ascii="Calibri" w:hAnsi="Calibri" w:cs="Arial"/>
          <w:sz w:val="22"/>
          <w:szCs w:val="22"/>
        </w:rPr>
        <w:t xml:space="preserve"> deberá</w:t>
      </w:r>
      <w:r w:rsidRPr="009D5B3E">
        <w:rPr>
          <w:rFonts w:ascii="Calibri" w:hAnsi="Calibri" w:cs="Arial"/>
          <w:sz w:val="22"/>
          <w:szCs w:val="22"/>
        </w:rPr>
        <w:t xml:space="preserve"> acepta</w:t>
      </w:r>
      <w:r>
        <w:rPr>
          <w:rFonts w:ascii="Calibri" w:hAnsi="Calibri" w:cs="Arial"/>
          <w:sz w:val="22"/>
          <w:szCs w:val="22"/>
        </w:rPr>
        <w:t>r</w:t>
      </w:r>
      <w:r w:rsidRPr="009D5B3E">
        <w:rPr>
          <w:rFonts w:ascii="Calibri" w:hAnsi="Calibri" w:cs="Arial"/>
          <w:sz w:val="22"/>
          <w:szCs w:val="22"/>
        </w:rPr>
        <w:t xml:space="preserve"> expresamente </w:t>
      </w:r>
      <w:r>
        <w:rPr>
          <w:rFonts w:ascii="Calibri" w:hAnsi="Calibri" w:cs="Arial"/>
          <w:sz w:val="22"/>
          <w:szCs w:val="22"/>
        </w:rPr>
        <w:t xml:space="preserve">para el caso de ejecución de la misma, </w:t>
      </w:r>
      <w:r w:rsidRPr="009D5B3E">
        <w:rPr>
          <w:rFonts w:ascii="Calibri" w:hAnsi="Calibri" w:cs="Arial"/>
          <w:sz w:val="22"/>
          <w:szCs w:val="22"/>
        </w:rPr>
        <w:t>so</w:t>
      </w:r>
      <w:r>
        <w:rPr>
          <w:rFonts w:ascii="Calibri" w:hAnsi="Calibri" w:cs="Arial"/>
          <w:sz w:val="22"/>
          <w:szCs w:val="22"/>
        </w:rPr>
        <w:t xml:space="preserve">meterse a los procedimientos </w:t>
      </w:r>
      <w:r w:rsidRPr="009D5B3E">
        <w:rPr>
          <w:rFonts w:ascii="Calibri" w:hAnsi="Calibri" w:cs="Arial"/>
          <w:sz w:val="22"/>
          <w:szCs w:val="22"/>
        </w:rPr>
        <w:t>previstos en los artículos 282 y 283 de la Ley de Instituciones de Seguros y de Fianzas, aún para el caso de que procediera la actualización y el cobro de interés, con motivo del pago extemporáneo del importe de la póliza de fianza requerida.</w:t>
      </w:r>
      <w:r>
        <w:rPr>
          <w:rFonts w:ascii="Calibri" w:hAnsi="Calibri" w:cs="Arial"/>
          <w:sz w:val="22"/>
          <w:szCs w:val="22"/>
        </w:rPr>
        <w:t xml:space="preserve"> Igualmente, e</w:t>
      </w:r>
      <w:r w:rsidRPr="00BE28EF">
        <w:rPr>
          <w:rFonts w:ascii="Calibri" w:hAnsi="Calibri" w:cs="Arial"/>
          <w:sz w:val="22"/>
          <w:szCs w:val="22"/>
        </w:rPr>
        <w:t xml:space="preserve">n caso de que se otorguen prórrogas a los </w:t>
      </w:r>
      <w:r w:rsidRPr="00BE28EF">
        <w:rPr>
          <w:rFonts w:ascii="Calibri" w:hAnsi="Calibri" w:cs="Arial"/>
          <w:sz w:val="22"/>
          <w:szCs w:val="22"/>
        </w:rPr>
        <w:lastRenderedPageBreak/>
        <w:t xml:space="preserve">proveedores para </w:t>
      </w:r>
      <w:r>
        <w:rPr>
          <w:rFonts w:ascii="Calibri" w:hAnsi="Calibri" w:cs="Arial"/>
          <w:sz w:val="22"/>
          <w:szCs w:val="22"/>
        </w:rPr>
        <w:t>la prestación del servicio</w:t>
      </w:r>
      <w:r w:rsidRPr="00BE28EF">
        <w:rPr>
          <w:rFonts w:ascii="Calibri" w:hAnsi="Calibri" w:cs="Arial"/>
          <w:sz w:val="22"/>
          <w:szCs w:val="22"/>
        </w:rPr>
        <w:t xml:space="preserve">, </w:t>
      </w:r>
      <w:r>
        <w:rPr>
          <w:rFonts w:ascii="Calibri" w:hAnsi="Calibri" w:cs="Arial"/>
          <w:sz w:val="22"/>
          <w:szCs w:val="22"/>
        </w:rPr>
        <w:t xml:space="preserve"> éstos</w:t>
      </w:r>
      <w:r w:rsidRPr="00BE28EF">
        <w:rPr>
          <w:rFonts w:ascii="Calibri" w:hAnsi="Calibri" w:cs="Arial"/>
          <w:sz w:val="22"/>
          <w:szCs w:val="22"/>
        </w:rPr>
        <w:t xml:space="preserve"> deberá</w:t>
      </w:r>
      <w:r>
        <w:rPr>
          <w:rFonts w:ascii="Calibri" w:hAnsi="Calibri" w:cs="Arial"/>
          <w:sz w:val="22"/>
          <w:szCs w:val="22"/>
        </w:rPr>
        <w:t>n gestionar y obtener</w:t>
      </w:r>
      <w:r w:rsidRPr="00BE28EF">
        <w:rPr>
          <w:rFonts w:ascii="Calibri" w:hAnsi="Calibri" w:cs="Arial"/>
          <w:sz w:val="22"/>
          <w:szCs w:val="22"/>
        </w:rPr>
        <w:t xml:space="preserve"> la anuencia de la Afianzadora, en términos de lo dispuesto por el artículo 179 de la Ley de Instituciones de Seguros y Fianzas.</w:t>
      </w:r>
    </w:p>
    <w:p w14:paraId="3093E84A" w14:textId="77777777" w:rsidR="00EB559A" w:rsidRPr="00BE28EF" w:rsidRDefault="00EB559A" w:rsidP="00EB559A">
      <w:pPr>
        <w:pStyle w:val="Textoindependiente3"/>
        <w:rPr>
          <w:rFonts w:ascii="Calibri" w:hAnsi="Calibri" w:cs="Arial"/>
          <w:sz w:val="22"/>
          <w:szCs w:val="22"/>
        </w:rPr>
      </w:pPr>
    </w:p>
    <w:p w14:paraId="35431CB3" w14:textId="77777777" w:rsidR="00EB559A" w:rsidRDefault="00EB559A" w:rsidP="00EB559A">
      <w:pPr>
        <w:pStyle w:val="Textoindependiente3"/>
        <w:rPr>
          <w:rFonts w:ascii="Calibri" w:hAnsi="Calibri" w:cs="Arial"/>
          <w:sz w:val="22"/>
          <w:szCs w:val="22"/>
        </w:rPr>
      </w:pPr>
      <w:r>
        <w:rPr>
          <w:rFonts w:ascii="Calibri" w:hAnsi="Calibri" w:cs="Arial"/>
          <w:sz w:val="22"/>
          <w:szCs w:val="22"/>
        </w:rPr>
        <w:t>El</w:t>
      </w:r>
      <w:r w:rsidRPr="00BE28EF">
        <w:rPr>
          <w:rFonts w:ascii="Calibri" w:hAnsi="Calibri" w:cs="Arial"/>
          <w:sz w:val="22"/>
          <w:szCs w:val="22"/>
        </w:rPr>
        <w:t xml:space="preserve"> porcentaje que se otorg</w:t>
      </w:r>
      <w:r>
        <w:rPr>
          <w:rFonts w:ascii="Calibri" w:hAnsi="Calibri" w:cs="Arial"/>
          <w:sz w:val="22"/>
          <w:szCs w:val="22"/>
        </w:rPr>
        <w:t>ue</w:t>
      </w:r>
      <w:r w:rsidRPr="00BE28EF">
        <w:rPr>
          <w:rFonts w:ascii="Calibri" w:hAnsi="Calibri" w:cs="Arial"/>
          <w:sz w:val="22"/>
          <w:szCs w:val="22"/>
        </w:rPr>
        <w:t xml:space="preserve"> como garantía será indivisible, por lo que en caso de incumplimientos parciales de las obligaciones contraídas</w:t>
      </w:r>
      <w:r>
        <w:rPr>
          <w:rFonts w:ascii="Calibri" w:hAnsi="Calibri" w:cs="Arial"/>
          <w:sz w:val="22"/>
          <w:szCs w:val="22"/>
        </w:rPr>
        <w:t xml:space="preserve"> en el contrato</w:t>
      </w:r>
      <w:r w:rsidRPr="00BE28EF">
        <w:rPr>
          <w:rFonts w:ascii="Calibri" w:hAnsi="Calibri" w:cs="Arial"/>
          <w:sz w:val="22"/>
          <w:szCs w:val="22"/>
        </w:rPr>
        <w:t>, la garantía se hará efectiva en su totalidad.</w:t>
      </w:r>
      <w:r>
        <w:rPr>
          <w:rFonts w:ascii="Calibri" w:hAnsi="Calibri" w:cs="Arial"/>
          <w:sz w:val="22"/>
          <w:szCs w:val="22"/>
        </w:rPr>
        <w:t xml:space="preserve"> Igualmente, la garantía que al efecto se otorgue amparará  </w:t>
      </w:r>
      <w:r w:rsidRPr="00896B9C">
        <w:rPr>
          <w:rFonts w:ascii="Calibri" w:hAnsi="Calibri" w:cs="Arial"/>
          <w:sz w:val="22"/>
          <w:szCs w:val="22"/>
        </w:rPr>
        <w:t>las sanciones y penas convencionales que</w:t>
      </w:r>
      <w:r>
        <w:rPr>
          <w:rFonts w:ascii="Calibri" w:hAnsi="Calibri" w:cs="Arial"/>
          <w:sz w:val="22"/>
          <w:szCs w:val="22"/>
        </w:rPr>
        <w:t xml:space="preserve"> en todo caso</w:t>
      </w:r>
      <w:r w:rsidRPr="00896B9C">
        <w:rPr>
          <w:rFonts w:ascii="Calibri" w:hAnsi="Calibri" w:cs="Arial"/>
          <w:sz w:val="22"/>
          <w:szCs w:val="22"/>
        </w:rPr>
        <w:t xml:space="preserve"> se impongan con motivo del incumplimiento</w:t>
      </w:r>
      <w:r>
        <w:rPr>
          <w:rFonts w:ascii="Calibri" w:hAnsi="Calibri" w:cs="Arial"/>
          <w:sz w:val="22"/>
          <w:szCs w:val="22"/>
        </w:rPr>
        <w:t xml:space="preserve"> a lo establecido en la Ley o a</w:t>
      </w:r>
      <w:r w:rsidRPr="00896B9C">
        <w:rPr>
          <w:rFonts w:ascii="Calibri" w:hAnsi="Calibri" w:cs="Arial"/>
          <w:sz w:val="22"/>
          <w:szCs w:val="22"/>
        </w:rPr>
        <w:t xml:space="preserve"> las obligaciones establecidas en el contrato</w:t>
      </w:r>
      <w:r>
        <w:rPr>
          <w:rFonts w:ascii="Calibri" w:hAnsi="Calibri" w:cs="Arial"/>
          <w:sz w:val="22"/>
          <w:szCs w:val="22"/>
        </w:rPr>
        <w:t>.</w:t>
      </w:r>
    </w:p>
    <w:p w14:paraId="6AB0D33F" w14:textId="77777777" w:rsidR="00EB559A" w:rsidRPr="00D86697" w:rsidRDefault="00EB559A" w:rsidP="00EB559A">
      <w:pPr>
        <w:pStyle w:val="Textoindependiente3"/>
        <w:ind w:left="720"/>
        <w:rPr>
          <w:rFonts w:ascii="Calibri" w:hAnsi="Calibri" w:cs="Arial"/>
          <w:sz w:val="22"/>
          <w:szCs w:val="22"/>
        </w:rPr>
      </w:pPr>
    </w:p>
    <w:p w14:paraId="1CA4F806" w14:textId="25925E7B" w:rsidR="00EB559A" w:rsidRDefault="00EB559A" w:rsidP="00EB559A">
      <w:pPr>
        <w:pStyle w:val="Textoindependiente3"/>
        <w:rPr>
          <w:rFonts w:ascii="Calibri" w:hAnsi="Calibri" w:cs="Arial"/>
          <w:sz w:val="22"/>
          <w:szCs w:val="22"/>
        </w:rPr>
      </w:pPr>
      <w:r w:rsidRPr="00D86697">
        <w:rPr>
          <w:rFonts w:ascii="Calibri" w:hAnsi="Calibri" w:cs="Arial"/>
          <w:sz w:val="22"/>
          <w:szCs w:val="22"/>
        </w:rPr>
        <w:t>Los contratos generados en el proceso licitatorio se sujetarán a lo dispuesto en el</w:t>
      </w:r>
      <w:r>
        <w:rPr>
          <w:rFonts w:ascii="Calibri" w:hAnsi="Calibri" w:cs="Arial"/>
          <w:sz w:val="22"/>
          <w:szCs w:val="22"/>
        </w:rPr>
        <w:t xml:space="preserve"> Título Séptimo Contratos Administrativos</w:t>
      </w:r>
      <w:r w:rsidR="000624F9">
        <w:rPr>
          <w:rFonts w:ascii="Calibri" w:hAnsi="Calibri" w:cs="Arial"/>
          <w:sz w:val="22"/>
          <w:szCs w:val="22"/>
        </w:rPr>
        <w:t>,</w:t>
      </w:r>
      <w:r>
        <w:rPr>
          <w:rFonts w:ascii="Calibri" w:hAnsi="Calibri" w:cs="Arial"/>
          <w:sz w:val="22"/>
          <w:szCs w:val="22"/>
        </w:rPr>
        <w:t xml:space="preserve"> </w:t>
      </w:r>
      <w:r w:rsidRPr="00D86697">
        <w:rPr>
          <w:rFonts w:ascii="Calibri" w:hAnsi="Calibri" w:cs="Arial"/>
          <w:sz w:val="22"/>
          <w:szCs w:val="22"/>
        </w:rPr>
        <w:t xml:space="preserve">Capítulo IV de la Suspensión, Terminación y Rescisión de los Contratos de la Ley de </w:t>
      </w:r>
      <w:r>
        <w:rPr>
          <w:rFonts w:ascii="Calibri" w:hAnsi="Calibri" w:cs="Arial"/>
          <w:sz w:val="22"/>
          <w:szCs w:val="22"/>
        </w:rPr>
        <w:t>Contrataciones Públicas para el Estado de Guanajuato y demás normatividad aplicable.</w:t>
      </w:r>
    </w:p>
    <w:p w14:paraId="4B979557" w14:textId="77777777" w:rsidR="00EB559A" w:rsidRDefault="00EB559A" w:rsidP="00EB559A">
      <w:pPr>
        <w:pStyle w:val="Textoindependiente3"/>
        <w:rPr>
          <w:rFonts w:ascii="Calibri" w:hAnsi="Calibri" w:cs="Arial"/>
          <w:sz w:val="22"/>
          <w:szCs w:val="22"/>
        </w:rPr>
      </w:pPr>
    </w:p>
    <w:p w14:paraId="44AD68BB" w14:textId="77777777" w:rsidR="00EB559A" w:rsidRDefault="00EB559A" w:rsidP="00EB559A">
      <w:pPr>
        <w:pStyle w:val="Textoindependiente3"/>
        <w:rPr>
          <w:rFonts w:ascii="Calibri" w:hAnsi="Calibri" w:cs="Arial"/>
          <w:sz w:val="22"/>
          <w:szCs w:val="22"/>
        </w:rPr>
      </w:pPr>
      <w:r w:rsidRPr="00BE28EF">
        <w:rPr>
          <w:rFonts w:ascii="Calibri" w:hAnsi="Calibri" w:cs="Arial"/>
          <w:sz w:val="22"/>
          <w:szCs w:val="22"/>
        </w:rPr>
        <w:t xml:space="preserve">Cuando se determine la rescisión del contrato, esto dará lugar a la ejecución de la </w:t>
      </w:r>
      <w:r>
        <w:rPr>
          <w:rFonts w:ascii="Calibri" w:hAnsi="Calibri" w:cs="Arial"/>
          <w:sz w:val="22"/>
          <w:szCs w:val="22"/>
        </w:rPr>
        <w:t xml:space="preserve">garantía </w:t>
      </w:r>
      <w:r w:rsidRPr="00BE28EF">
        <w:rPr>
          <w:rFonts w:ascii="Calibri" w:hAnsi="Calibri" w:cs="Arial"/>
          <w:sz w:val="22"/>
          <w:szCs w:val="22"/>
        </w:rPr>
        <w:t xml:space="preserve">otorgada </w:t>
      </w:r>
      <w:r>
        <w:rPr>
          <w:rFonts w:ascii="Calibri" w:hAnsi="Calibri" w:cs="Arial"/>
          <w:sz w:val="22"/>
          <w:szCs w:val="22"/>
        </w:rPr>
        <w:t>en relación al</w:t>
      </w:r>
      <w:r w:rsidRPr="00BE28EF">
        <w:rPr>
          <w:rFonts w:ascii="Calibri" w:hAnsi="Calibri" w:cs="Arial"/>
          <w:sz w:val="22"/>
          <w:szCs w:val="22"/>
        </w:rPr>
        <w:t xml:space="preserve"> cumplimiento de todas y cada una de las obligaciones contraídas.</w:t>
      </w:r>
    </w:p>
    <w:p w14:paraId="000001C4" w14:textId="5252BC63" w:rsidR="00644D9D" w:rsidRDefault="004F23AA">
      <w:pPr>
        <w:spacing w:before="240" w:after="240"/>
        <w:jc w:val="both"/>
        <w:rPr>
          <w:rFonts w:ascii="Calibri" w:eastAsia="Calibri" w:hAnsi="Calibri" w:cs="Calibri"/>
          <w:sz w:val="22"/>
          <w:szCs w:val="22"/>
        </w:rPr>
      </w:pPr>
      <w:r>
        <w:rPr>
          <w:rFonts w:ascii="Calibri" w:eastAsia="Calibri" w:hAnsi="Calibri" w:cs="Calibri"/>
          <w:sz w:val="22"/>
          <w:szCs w:val="22"/>
        </w:rPr>
        <w:t xml:space="preserve">Al momento de la suscripción del contrato, será requisito que los </w:t>
      </w:r>
      <w:r w:rsidR="000624F9">
        <w:rPr>
          <w:rFonts w:ascii="Calibri" w:eastAsia="Calibri" w:hAnsi="Calibri" w:cs="Calibri"/>
          <w:sz w:val="22"/>
          <w:szCs w:val="22"/>
        </w:rPr>
        <w:t>licitantes</w:t>
      </w:r>
      <w:r>
        <w:rPr>
          <w:rFonts w:ascii="Calibri" w:eastAsia="Calibri" w:hAnsi="Calibri" w:cs="Calibri"/>
          <w:sz w:val="22"/>
          <w:szCs w:val="22"/>
        </w:rPr>
        <w:t xml:space="preserve"> adjudicados presenten:</w:t>
      </w:r>
    </w:p>
    <w:p w14:paraId="000001C5" w14:textId="77777777" w:rsidR="00644D9D" w:rsidRDefault="004F23AA">
      <w:pPr>
        <w:numPr>
          <w:ilvl w:val="0"/>
          <w:numId w:val="13"/>
        </w:numPr>
        <w:spacing w:before="240"/>
        <w:jc w:val="both"/>
      </w:pPr>
      <w:r>
        <w:rPr>
          <w:rFonts w:ascii="Calibri" w:eastAsia="Calibri" w:hAnsi="Calibri" w:cs="Calibri"/>
          <w:sz w:val="22"/>
          <w:szCs w:val="22"/>
        </w:rPr>
        <w:t>Opinión positiva VIGENTE que emite el Servicio de Administración Tributaria (SAT);</w:t>
      </w:r>
    </w:p>
    <w:p w14:paraId="000001C6" w14:textId="77777777" w:rsidR="00644D9D" w:rsidRDefault="004F23AA">
      <w:pPr>
        <w:numPr>
          <w:ilvl w:val="0"/>
          <w:numId w:val="13"/>
        </w:numPr>
        <w:jc w:val="both"/>
      </w:pPr>
      <w:r>
        <w:rPr>
          <w:rFonts w:ascii="Calibri" w:eastAsia="Calibri" w:hAnsi="Calibri" w:cs="Calibri"/>
          <w:color w:val="222222"/>
          <w:sz w:val="22"/>
          <w:szCs w:val="22"/>
          <w:highlight w:val="white"/>
        </w:rPr>
        <w:t xml:space="preserve">Opinión del Cumplimiento de Obligaciones en materia de Seguridad Social, </w:t>
      </w:r>
      <w:r>
        <w:rPr>
          <w:rFonts w:ascii="Calibri" w:eastAsia="Calibri" w:hAnsi="Calibri" w:cs="Calibri"/>
          <w:sz w:val="22"/>
          <w:szCs w:val="22"/>
        </w:rPr>
        <w:t xml:space="preserve"> </w:t>
      </w:r>
      <w:r>
        <w:rPr>
          <w:rFonts w:ascii="Calibri" w:eastAsia="Calibri" w:hAnsi="Calibri" w:cs="Calibri"/>
          <w:color w:val="222222"/>
          <w:sz w:val="22"/>
          <w:szCs w:val="22"/>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highlight w:val="white"/>
          <w:u w:val="single"/>
        </w:rPr>
        <w:t xml:space="preserve">sentido negativo. </w:t>
      </w:r>
      <w:r>
        <w:rPr>
          <w:rFonts w:ascii="Calibri" w:eastAsia="Calibri" w:hAnsi="Calibri" w:cs="Calibri"/>
          <w:color w:val="222222"/>
          <w:sz w:val="22"/>
          <w:szCs w:val="22"/>
          <w:highlight w:val="white"/>
        </w:rPr>
        <w:t>Esta opinión deberá estar emitida con una fecha de expedición no mayor a</w:t>
      </w:r>
      <w:r>
        <w:rPr>
          <w:rFonts w:ascii="Calibri" w:eastAsia="Calibri" w:hAnsi="Calibri" w:cs="Calibri"/>
          <w:b/>
          <w:color w:val="222222"/>
          <w:sz w:val="22"/>
          <w:szCs w:val="22"/>
          <w:highlight w:val="white"/>
        </w:rPr>
        <w:t xml:space="preserve"> 15 días</w:t>
      </w:r>
      <w:r>
        <w:rPr>
          <w:rFonts w:ascii="Calibri" w:eastAsia="Calibri" w:hAnsi="Calibri" w:cs="Calibri"/>
          <w:color w:val="222222"/>
          <w:sz w:val="22"/>
          <w:szCs w:val="22"/>
          <w:highlight w:val="white"/>
        </w:rPr>
        <w:t xml:space="preserve"> naturales anteriores a la fecha de firma del contrato.</w:t>
      </w:r>
    </w:p>
    <w:p w14:paraId="62B9A592" w14:textId="1913F9A3" w:rsidR="000624F9" w:rsidRDefault="004F23AA" w:rsidP="000624F9">
      <w:pPr>
        <w:numPr>
          <w:ilvl w:val="0"/>
          <w:numId w:val="13"/>
        </w:numPr>
        <w:jc w:val="both"/>
      </w:pPr>
      <w:r>
        <w:rPr>
          <w:rFonts w:ascii="Calibri" w:eastAsia="Calibri" w:hAnsi="Calibri" w:cs="Calibri"/>
          <w:color w:val="222222"/>
          <w:sz w:val="22"/>
          <w:szCs w:val="22"/>
          <w:highlight w:val="white"/>
        </w:rPr>
        <w:t xml:space="preserve">Constancia </w:t>
      </w:r>
      <w:r>
        <w:rPr>
          <w:rFonts w:ascii="Calibri" w:eastAsia="Calibri" w:hAnsi="Calibri" w:cs="Calibri"/>
          <w:sz w:val="22"/>
          <w:szCs w:val="22"/>
        </w:rPr>
        <w:t>VIGENTE</w:t>
      </w:r>
      <w:r>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r w:rsidR="000624F9" w:rsidRPr="000624F9">
        <w:rPr>
          <w:rFonts w:ascii="Calibri" w:eastAsia="Calibri" w:hAnsi="Calibri" w:cs="Calibri"/>
          <w:color w:val="222222"/>
          <w:sz w:val="22"/>
          <w:szCs w:val="22"/>
          <w:highlight w:val="white"/>
        </w:rPr>
        <w:t xml:space="preserve"> </w:t>
      </w:r>
      <w:r w:rsidR="000624F9">
        <w:rPr>
          <w:rFonts w:ascii="Calibri" w:eastAsia="Calibri" w:hAnsi="Calibri" w:cs="Calibri"/>
          <w:color w:val="222222"/>
          <w:sz w:val="22"/>
          <w:szCs w:val="22"/>
          <w:highlight w:val="white"/>
        </w:rPr>
        <w:t xml:space="preserve">Esta </w:t>
      </w:r>
      <w:r w:rsidR="000624F9">
        <w:rPr>
          <w:rFonts w:ascii="Calibri" w:eastAsia="Calibri" w:hAnsi="Calibri" w:cs="Calibri"/>
          <w:color w:val="222222"/>
          <w:sz w:val="22"/>
          <w:szCs w:val="22"/>
          <w:highlight w:val="white"/>
        </w:rPr>
        <w:t xml:space="preserve">constancia </w:t>
      </w:r>
      <w:r w:rsidR="000624F9">
        <w:rPr>
          <w:rFonts w:ascii="Calibri" w:eastAsia="Calibri" w:hAnsi="Calibri" w:cs="Calibri"/>
          <w:color w:val="222222"/>
          <w:sz w:val="22"/>
          <w:szCs w:val="22"/>
          <w:highlight w:val="white"/>
        </w:rPr>
        <w:t>deberá estar emitida con una fecha de expedición no mayor a</w:t>
      </w:r>
      <w:r w:rsidR="000624F9">
        <w:rPr>
          <w:rFonts w:ascii="Calibri" w:eastAsia="Calibri" w:hAnsi="Calibri" w:cs="Calibri"/>
          <w:b/>
          <w:color w:val="222222"/>
          <w:sz w:val="22"/>
          <w:szCs w:val="22"/>
          <w:highlight w:val="white"/>
        </w:rPr>
        <w:t xml:space="preserve"> 30</w:t>
      </w:r>
      <w:r w:rsidR="000624F9">
        <w:rPr>
          <w:rFonts w:ascii="Calibri" w:eastAsia="Calibri" w:hAnsi="Calibri" w:cs="Calibri"/>
          <w:b/>
          <w:color w:val="222222"/>
          <w:sz w:val="22"/>
          <w:szCs w:val="22"/>
          <w:highlight w:val="white"/>
        </w:rPr>
        <w:t xml:space="preserve"> días</w:t>
      </w:r>
      <w:r w:rsidR="000624F9">
        <w:rPr>
          <w:rFonts w:ascii="Calibri" w:eastAsia="Calibri" w:hAnsi="Calibri" w:cs="Calibri"/>
          <w:color w:val="222222"/>
          <w:sz w:val="22"/>
          <w:szCs w:val="22"/>
          <w:highlight w:val="white"/>
        </w:rPr>
        <w:t xml:space="preserve"> naturales anteriores a la fecha de firma del contrato.</w:t>
      </w:r>
    </w:p>
    <w:p w14:paraId="000001C8" w14:textId="77777777" w:rsidR="00644D9D" w:rsidRDefault="004F23AA">
      <w:pPr>
        <w:spacing w:before="240" w:after="240"/>
        <w:jc w:val="both"/>
        <w:rPr>
          <w:rFonts w:ascii="Calibri" w:eastAsia="Calibri" w:hAnsi="Calibri" w:cs="Calibri"/>
          <w:sz w:val="22"/>
          <w:szCs w:val="22"/>
        </w:rPr>
      </w:pPr>
      <w:r>
        <w:rPr>
          <w:rFonts w:ascii="Calibri" w:eastAsia="Calibri" w:hAnsi="Calibri" w:cs="Calibri"/>
          <w:sz w:val="22"/>
          <w:szCs w:val="22"/>
        </w:rPr>
        <w:t xml:space="preserve">El no acreditar dichos requisitos según corresponda, será impedimento para suscribir el o los contratos respectivos.   </w:t>
      </w:r>
    </w:p>
    <w:p w14:paraId="000001C9" w14:textId="77777777" w:rsidR="00644D9D" w:rsidRDefault="004F23AA">
      <w:pPr>
        <w:spacing w:before="240" w:after="240"/>
        <w:jc w:val="both"/>
        <w:rPr>
          <w:rFonts w:ascii="Calibri" w:eastAsia="Calibri" w:hAnsi="Calibri" w:cs="Calibri"/>
          <w:sz w:val="22"/>
          <w:szCs w:val="22"/>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respectivamente, </w:t>
      </w:r>
      <w:r>
        <w:rPr>
          <w:rFonts w:ascii="Calibri" w:eastAsia="Calibri" w:hAnsi="Calibri" w:cs="Calibri"/>
          <w:color w:val="222222"/>
          <w:sz w:val="22"/>
          <w:szCs w:val="22"/>
        </w:rPr>
        <w:t xml:space="preserve"> a efecto de verificar el RFC a favor de quien se emitió, la fecha de su emisión y el sentido en el que se emitió, comprobando con ello que todos los datos coincidan con las constancias entregadas a la firma del contrato.</w:t>
      </w:r>
      <w:r>
        <w:rPr>
          <w:rFonts w:ascii="Calibri" w:eastAsia="Calibri" w:hAnsi="Calibri" w:cs="Calibri"/>
          <w:sz w:val="22"/>
          <w:szCs w:val="22"/>
        </w:rPr>
        <w:t xml:space="preserve">   </w:t>
      </w:r>
    </w:p>
    <w:p w14:paraId="000001CB" w14:textId="77777777" w:rsidR="00644D9D" w:rsidRDefault="004F23AA">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14:paraId="000001CC" w14:textId="77777777" w:rsidR="00644D9D" w:rsidRDefault="00644D9D">
      <w:pPr>
        <w:jc w:val="both"/>
        <w:rPr>
          <w:rFonts w:ascii="Calibri" w:eastAsia="Calibri" w:hAnsi="Calibri" w:cs="Calibri"/>
          <w:sz w:val="20"/>
          <w:szCs w:val="20"/>
        </w:rPr>
      </w:pPr>
    </w:p>
    <w:p w14:paraId="000001CD" w14:textId="77777777" w:rsidR="00644D9D" w:rsidRDefault="004F23A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14:paraId="000001CE" w14:textId="77777777" w:rsidR="00644D9D" w:rsidRDefault="00644D9D">
      <w:pPr>
        <w:rPr>
          <w:rFonts w:ascii="Calibri" w:eastAsia="Calibri" w:hAnsi="Calibri" w:cs="Calibri"/>
          <w:sz w:val="22"/>
          <w:szCs w:val="22"/>
        </w:rPr>
      </w:pPr>
    </w:p>
    <w:p w14:paraId="000001CF" w14:textId="77777777" w:rsidR="00644D9D" w:rsidRDefault="004F23AA">
      <w:pPr>
        <w:numPr>
          <w:ilvl w:val="0"/>
          <w:numId w:val="2"/>
        </w:numPr>
        <w:jc w:val="both"/>
        <w:rPr>
          <w:rFonts w:ascii="Calibri" w:eastAsia="Calibri" w:hAnsi="Calibri" w:cs="Calibri"/>
          <w:sz w:val="22"/>
          <w:szCs w:val="22"/>
        </w:rPr>
      </w:pPr>
      <w:r>
        <w:rPr>
          <w:rFonts w:ascii="Calibri" w:eastAsia="Calibri" w:hAnsi="Calibri" w:cs="Calibri"/>
          <w:sz w:val="22"/>
          <w:szCs w:val="22"/>
        </w:rPr>
        <w:lastRenderedPageBreak/>
        <w:t>Si no cumplen con todos los requisitos especificados y las condiciones de participación establecidas en las presentes bases, con la salvedad de lo previsto en el artículo 72 de la Ley.</w:t>
      </w:r>
    </w:p>
    <w:p w14:paraId="000001D0" w14:textId="77777777" w:rsidR="00644D9D" w:rsidRDefault="00644D9D">
      <w:pPr>
        <w:jc w:val="both"/>
        <w:rPr>
          <w:rFonts w:ascii="Calibri" w:eastAsia="Calibri" w:hAnsi="Calibri" w:cs="Calibri"/>
          <w:sz w:val="22"/>
          <w:szCs w:val="22"/>
        </w:rPr>
      </w:pPr>
    </w:p>
    <w:p w14:paraId="000001D1" w14:textId="77777777" w:rsidR="00644D9D" w:rsidRDefault="004F23AA">
      <w:pPr>
        <w:numPr>
          <w:ilvl w:val="0"/>
          <w:numId w:val="2"/>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14:paraId="000001D2" w14:textId="77777777" w:rsidR="00644D9D" w:rsidRDefault="00644D9D">
      <w:pPr>
        <w:pBdr>
          <w:top w:val="nil"/>
          <w:left w:val="nil"/>
          <w:bottom w:val="nil"/>
          <w:right w:val="nil"/>
          <w:between w:val="nil"/>
        </w:pBdr>
        <w:ind w:left="708"/>
        <w:rPr>
          <w:rFonts w:ascii="Calibri" w:eastAsia="Calibri" w:hAnsi="Calibri" w:cs="Calibri"/>
          <w:color w:val="000000"/>
          <w:sz w:val="22"/>
          <w:szCs w:val="22"/>
        </w:rPr>
      </w:pPr>
    </w:p>
    <w:p w14:paraId="000001D3" w14:textId="77777777" w:rsidR="00644D9D" w:rsidRDefault="004F23AA">
      <w:pPr>
        <w:numPr>
          <w:ilvl w:val="0"/>
          <w:numId w:val="2"/>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14:paraId="000001D4" w14:textId="77777777" w:rsidR="00644D9D" w:rsidRDefault="00644D9D">
      <w:pPr>
        <w:jc w:val="both"/>
        <w:rPr>
          <w:rFonts w:ascii="Calibri" w:eastAsia="Calibri" w:hAnsi="Calibri" w:cs="Calibri"/>
          <w:sz w:val="22"/>
          <w:szCs w:val="22"/>
        </w:rPr>
      </w:pPr>
    </w:p>
    <w:p w14:paraId="000001D5" w14:textId="77777777" w:rsidR="00644D9D" w:rsidRDefault="004F23AA">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14:paraId="000001D6" w14:textId="77777777" w:rsidR="00644D9D" w:rsidRDefault="00644D9D">
      <w:pPr>
        <w:jc w:val="both"/>
        <w:rPr>
          <w:rFonts w:ascii="Calibri" w:eastAsia="Calibri" w:hAnsi="Calibri" w:cs="Calibri"/>
          <w:sz w:val="22"/>
          <w:szCs w:val="22"/>
        </w:rPr>
      </w:pPr>
    </w:p>
    <w:p w14:paraId="000001D7" w14:textId="77777777" w:rsidR="00644D9D" w:rsidRDefault="004F23AA">
      <w:pPr>
        <w:numPr>
          <w:ilvl w:val="0"/>
          <w:numId w:val="2"/>
        </w:numPr>
        <w:jc w:val="both"/>
        <w:rPr>
          <w:rFonts w:ascii="Calibri" w:eastAsia="Calibri" w:hAnsi="Calibri" w:cs="Calibri"/>
          <w:sz w:val="22"/>
          <w:szCs w:val="22"/>
        </w:rPr>
      </w:pPr>
      <w:r>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14:paraId="000001D8" w14:textId="77777777" w:rsidR="00644D9D" w:rsidRDefault="00644D9D">
      <w:pPr>
        <w:pBdr>
          <w:top w:val="nil"/>
          <w:left w:val="nil"/>
          <w:bottom w:val="nil"/>
          <w:right w:val="nil"/>
          <w:between w:val="nil"/>
        </w:pBdr>
        <w:ind w:left="708"/>
        <w:rPr>
          <w:rFonts w:ascii="Calibri" w:eastAsia="Calibri" w:hAnsi="Calibri" w:cs="Calibri"/>
          <w:color w:val="000000"/>
          <w:sz w:val="22"/>
          <w:szCs w:val="22"/>
        </w:rPr>
      </w:pPr>
    </w:p>
    <w:p w14:paraId="000001D9" w14:textId="77777777" w:rsidR="00644D9D" w:rsidRDefault="004F23AA">
      <w:pPr>
        <w:numPr>
          <w:ilvl w:val="0"/>
          <w:numId w:val="2"/>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14:paraId="000001DA" w14:textId="77777777" w:rsidR="00644D9D" w:rsidRDefault="00644D9D">
      <w:pPr>
        <w:jc w:val="both"/>
        <w:rPr>
          <w:rFonts w:ascii="Calibri" w:eastAsia="Calibri" w:hAnsi="Calibri" w:cs="Calibri"/>
          <w:sz w:val="22"/>
          <w:szCs w:val="22"/>
        </w:rPr>
      </w:pPr>
    </w:p>
    <w:p w14:paraId="000001DD" w14:textId="03006804" w:rsidR="00644D9D" w:rsidRPr="00EB559A" w:rsidRDefault="004F23AA">
      <w:pPr>
        <w:numPr>
          <w:ilvl w:val="0"/>
          <w:numId w:val="2"/>
        </w:numPr>
        <w:jc w:val="both"/>
        <w:rPr>
          <w:rFonts w:ascii="Calibri" w:eastAsia="Calibri" w:hAnsi="Calibri" w:cs="Calibri"/>
          <w:sz w:val="22"/>
          <w:szCs w:val="22"/>
        </w:rPr>
      </w:pPr>
      <w:r w:rsidRPr="00EB559A">
        <w:rPr>
          <w:rFonts w:ascii="Calibri" w:eastAsia="Calibri" w:hAnsi="Calibri" w:cs="Calibri"/>
          <w:sz w:val="22"/>
          <w:szCs w:val="22"/>
        </w:rPr>
        <w:t xml:space="preserve">Si oferta mayores o menores cantidades a las requeridas, de conformidad a lo señalado en las presentes bases. </w:t>
      </w:r>
    </w:p>
    <w:p w14:paraId="000001DE" w14:textId="77777777" w:rsidR="00644D9D" w:rsidRDefault="00644D9D">
      <w:pPr>
        <w:ind w:left="567"/>
        <w:jc w:val="both"/>
        <w:rPr>
          <w:rFonts w:ascii="Calibri" w:eastAsia="Calibri" w:hAnsi="Calibri" w:cs="Calibri"/>
          <w:sz w:val="22"/>
          <w:szCs w:val="22"/>
          <w:highlight w:val="yellow"/>
        </w:rPr>
      </w:pPr>
    </w:p>
    <w:p w14:paraId="000001E3" w14:textId="528E65A0" w:rsidR="00644D9D" w:rsidRDefault="004F23AA">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en la propuesta técnica o económica presenta más de una propuesta u </w:t>
      </w:r>
      <w:r w:rsidRPr="00EB559A">
        <w:rPr>
          <w:rFonts w:ascii="Calibri" w:eastAsia="Calibri" w:hAnsi="Calibri" w:cs="Calibri"/>
          <w:sz w:val="22"/>
          <w:szCs w:val="22"/>
        </w:rPr>
        <w:t>opciones para una misma partida, será descalificado únicamente en esa partida.</w:t>
      </w:r>
    </w:p>
    <w:p w14:paraId="000001E4" w14:textId="77777777" w:rsidR="00644D9D" w:rsidRDefault="00644D9D">
      <w:pPr>
        <w:pBdr>
          <w:top w:val="nil"/>
          <w:left w:val="nil"/>
          <w:bottom w:val="nil"/>
          <w:right w:val="nil"/>
          <w:between w:val="nil"/>
        </w:pBdr>
        <w:ind w:left="708"/>
        <w:rPr>
          <w:rFonts w:ascii="Calibri" w:eastAsia="Calibri" w:hAnsi="Calibri" w:cs="Calibri"/>
          <w:color w:val="000000"/>
          <w:sz w:val="22"/>
          <w:szCs w:val="22"/>
        </w:rPr>
      </w:pPr>
    </w:p>
    <w:p w14:paraId="000001E7" w14:textId="77777777" w:rsidR="00644D9D" w:rsidRDefault="004F23AA">
      <w:pPr>
        <w:numPr>
          <w:ilvl w:val="0"/>
          <w:numId w:val="2"/>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14:paraId="000001E8" w14:textId="77777777" w:rsidR="00644D9D" w:rsidRDefault="00644D9D">
      <w:pPr>
        <w:jc w:val="both"/>
        <w:rPr>
          <w:rFonts w:ascii="Calibri" w:eastAsia="Calibri" w:hAnsi="Calibri" w:cs="Calibri"/>
          <w:sz w:val="22"/>
          <w:szCs w:val="22"/>
        </w:rPr>
      </w:pPr>
    </w:p>
    <w:p w14:paraId="000001EB" w14:textId="77777777" w:rsidR="00644D9D" w:rsidRDefault="004F23AA">
      <w:pPr>
        <w:numPr>
          <w:ilvl w:val="0"/>
          <w:numId w:val="2"/>
        </w:numPr>
        <w:jc w:val="both"/>
        <w:rPr>
          <w:rFonts w:ascii="Calibri" w:eastAsia="Calibri" w:hAnsi="Calibri" w:cs="Calibri"/>
          <w:sz w:val="22"/>
          <w:szCs w:val="22"/>
        </w:rPr>
      </w:pPr>
      <w:r>
        <w:rPr>
          <w:rFonts w:ascii="Calibri" w:eastAsia="Calibri" w:hAnsi="Calibri" w:cs="Calibri"/>
          <w:sz w:val="22"/>
          <w:szCs w:val="22"/>
        </w:rPr>
        <w:t>Si las propuestas técnica o económica presentadas no se encuentran debidamente firmadas por el representante o apoderado legal acreditado, según la modalidad en que participe.</w:t>
      </w:r>
    </w:p>
    <w:p w14:paraId="000001EC" w14:textId="77777777" w:rsidR="00644D9D" w:rsidRDefault="00644D9D">
      <w:pPr>
        <w:jc w:val="both"/>
        <w:rPr>
          <w:rFonts w:ascii="Calibri" w:eastAsia="Calibri" w:hAnsi="Calibri" w:cs="Calibri"/>
          <w:sz w:val="22"/>
          <w:szCs w:val="22"/>
        </w:rPr>
      </w:pPr>
    </w:p>
    <w:p w14:paraId="000001ED" w14:textId="77777777" w:rsidR="00644D9D" w:rsidRPr="00EB559A" w:rsidRDefault="004F23AA">
      <w:pPr>
        <w:numPr>
          <w:ilvl w:val="0"/>
          <w:numId w:val="2"/>
        </w:numPr>
        <w:jc w:val="both"/>
        <w:rPr>
          <w:rFonts w:ascii="Calibri" w:eastAsia="Calibri" w:hAnsi="Calibri" w:cs="Calibri"/>
          <w:sz w:val="20"/>
          <w:szCs w:val="20"/>
        </w:rPr>
      </w:pPr>
      <w:r w:rsidRPr="00EB559A">
        <w:rPr>
          <w:rFonts w:ascii="Calibri" w:eastAsia="Calibri" w:hAnsi="Calibri" w:cs="Calibri"/>
          <w:sz w:val="22"/>
          <w:szCs w:val="22"/>
        </w:rPr>
        <w:t xml:space="preserve">Si no es posible abrir alguno de los archivos ingresados a través de </w:t>
      </w:r>
      <w:proofErr w:type="spellStart"/>
      <w:r w:rsidRPr="00EB559A">
        <w:rPr>
          <w:rFonts w:ascii="Calibri" w:eastAsia="Calibri" w:hAnsi="Calibri" w:cs="Calibri"/>
          <w:sz w:val="22"/>
          <w:szCs w:val="22"/>
        </w:rPr>
        <w:t>e·compras</w:t>
      </w:r>
      <w:proofErr w:type="spellEnd"/>
      <w:r w:rsidRPr="00EB559A">
        <w:rPr>
          <w:rFonts w:ascii="Calibri" w:eastAsia="Calibri" w:hAnsi="Calibri" w:cs="Calibri"/>
          <w:sz w:val="22"/>
          <w:szCs w:val="22"/>
        </w:rPr>
        <w:t>, o está dañado.</w:t>
      </w:r>
    </w:p>
    <w:p w14:paraId="000001EF" w14:textId="5E6B7CD4" w:rsidR="00644D9D" w:rsidRPr="008C2CC8" w:rsidRDefault="004F23AA" w:rsidP="00EB559A">
      <w:pPr>
        <w:numPr>
          <w:ilvl w:val="0"/>
          <w:numId w:val="2"/>
        </w:numPr>
        <w:spacing w:before="240" w:after="240"/>
        <w:jc w:val="both"/>
        <w:rPr>
          <w:rFonts w:ascii="Calibri" w:eastAsia="Calibri" w:hAnsi="Calibri" w:cs="Calibri"/>
          <w:sz w:val="20"/>
          <w:szCs w:val="20"/>
        </w:rPr>
      </w:pPr>
      <w:r w:rsidRPr="00EB559A">
        <w:rPr>
          <w:rFonts w:ascii="Calibri" w:eastAsia="Calibri" w:hAnsi="Calibri" w:cs="Calibri"/>
          <w:sz w:val="22"/>
          <w:szCs w:val="22"/>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14:paraId="54A43AB8" w14:textId="1C02ECC5" w:rsidR="008C2CC8" w:rsidRPr="008C2CC8" w:rsidRDefault="008C2CC8" w:rsidP="008C2CC8">
      <w:pPr>
        <w:numPr>
          <w:ilvl w:val="0"/>
          <w:numId w:val="2"/>
        </w:numPr>
        <w:jc w:val="both"/>
        <w:rPr>
          <w:rFonts w:ascii="Calibri" w:eastAsia="Calibri" w:hAnsi="Calibri" w:cs="Calibri"/>
          <w:sz w:val="22"/>
          <w:szCs w:val="22"/>
        </w:rPr>
      </w:pPr>
      <w:r w:rsidRPr="00DD1269">
        <w:rPr>
          <w:rFonts w:ascii="Calibri" w:hAnsi="Calibri" w:cs="Arial"/>
          <w:sz w:val="22"/>
          <w:szCs w:val="22"/>
        </w:rPr>
        <w:t>Si presenta modificaciones a los anexos, distintas a las aceptadas en la o las juntas de aclaraciones, si inserta o adiciona textos, párrafos o palabras entre líneas, que represente</w:t>
      </w:r>
      <w:r w:rsidR="00400878">
        <w:rPr>
          <w:rFonts w:ascii="Calibri" w:hAnsi="Calibri" w:cs="Arial"/>
          <w:sz w:val="22"/>
          <w:szCs w:val="22"/>
        </w:rPr>
        <w:t>n</w:t>
      </w:r>
      <w:r w:rsidRPr="00DD1269">
        <w:rPr>
          <w:rFonts w:ascii="Calibri" w:hAnsi="Calibri" w:cs="Arial"/>
          <w:sz w:val="22"/>
          <w:szCs w:val="22"/>
        </w:rPr>
        <w:t xml:space="preserve"> variación, aun cuando sea de aparente beneficio a lo solicitado, será motivo de descalificación.</w:t>
      </w:r>
    </w:p>
    <w:p w14:paraId="3B6D911E" w14:textId="77777777" w:rsidR="008C2CC8" w:rsidRDefault="008C2CC8" w:rsidP="008C2CC8">
      <w:pPr>
        <w:ind w:left="567"/>
        <w:jc w:val="both"/>
        <w:rPr>
          <w:rFonts w:ascii="Calibri" w:eastAsia="Calibri" w:hAnsi="Calibri" w:cs="Calibri"/>
          <w:sz w:val="22"/>
          <w:szCs w:val="22"/>
        </w:rPr>
      </w:pPr>
    </w:p>
    <w:p w14:paraId="000001F0" w14:textId="77777777" w:rsidR="00644D9D" w:rsidRDefault="004F23AA">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14:paraId="000001F1" w14:textId="77777777" w:rsidR="00644D9D" w:rsidRDefault="00644D9D">
      <w:pPr>
        <w:jc w:val="center"/>
        <w:rPr>
          <w:rFonts w:ascii="Calibri" w:eastAsia="Calibri" w:hAnsi="Calibri" w:cs="Calibri"/>
          <w:sz w:val="20"/>
          <w:szCs w:val="20"/>
        </w:rPr>
      </w:pPr>
    </w:p>
    <w:p w14:paraId="000001F2" w14:textId="77777777" w:rsidR="00644D9D" w:rsidRDefault="004F23AA">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14:paraId="000001F3" w14:textId="77777777" w:rsidR="00644D9D" w:rsidRDefault="00644D9D">
      <w:pPr>
        <w:jc w:val="both"/>
        <w:rPr>
          <w:rFonts w:ascii="Calibri" w:eastAsia="Calibri" w:hAnsi="Calibri" w:cs="Calibri"/>
          <w:sz w:val="22"/>
          <w:szCs w:val="22"/>
        </w:rPr>
      </w:pPr>
    </w:p>
    <w:p w14:paraId="000001F4" w14:textId="77777777" w:rsidR="00644D9D" w:rsidRDefault="004F23AA">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14:paraId="000001F5" w14:textId="77777777" w:rsidR="00644D9D" w:rsidRDefault="00644D9D">
      <w:pPr>
        <w:pBdr>
          <w:top w:val="nil"/>
          <w:left w:val="nil"/>
          <w:bottom w:val="nil"/>
          <w:right w:val="nil"/>
          <w:between w:val="nil"/>
        </w:pBdr>
        <w:ind w:left="720"/>
        <w:jc w:val="both"/>
        <w:rPr>
          <w:rFonts w:ascii="Calibri" w:eastAsia="Calibri" w:hAnsi="Calibri" w:cs="Calibri"/>
          <w:color w:val="000000"/>
          <w:sz w:val="22"/>
          <w:szCs w:val="22"/>
        </w:rPr>
      </w:pPr>
    </w:p>
    <w:p w14:paraId="000001F6" w14:textId="77777777" w:rsidR="00644D9D" w:rsidRDefault="004F23AA">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14:paraId="000001F7" w14:textId="77777777" w:rsidR="00644D9D" w:rsidRDefault="00644D9D">
      <w:pPr>
        <w:jc w:val="both"/>
        <w:rPr>
          <w:rFonts w:ascii="Calibri" w:eastAsia="Calibri" w:hAnsi="Calibri" w:cs="Calibri"/>
          <w:sz w:val="22"/>
          <w:szCs w:val="22"/>
        </w:rPr>
      </w:pPr>
    </w:p>
    <w:p w14:paraId="000001F8" w14:textId="77777777" w:rsidR="00644D9D" w:rsidRDefault="004F23AA">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14:paraId="000001FE" w14:textId="77777777" w:rsidR="00644D9D" w:rsidRDefault="00644D9D">
      <w:pPr>
        <w:pBdr>
          <w:top w:val="nil"/>
          <w:left w:val="nil"/>
          <w:bottom w:val="nil"/>
          <w:right w:val="nil"/>
          <w:between w:val="nil"/>
        </w:pBdr>
        <w:jc w:val="both"/>
        <w:rPr>
          <w:rFonts w:ascii="Calibri" w:eastAsia="Calibri" w:hAnsi="Calibri" w:cs="Calibri"/>
          <w:color w:val="000000"/>
          <w:sz w:val="20"/>
          <w:szCs w:val="20"/>
        </w:rPr>
      </w:pPr>
    </w:p>
    <w:p w14:paraId="000001FF" w14:textId="77777777" w:rsidR="00644D9D" w:rsidRDefault="004F23AA">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14:paraId="00000200" w14:textId="77777777" w:rsidR="00644D9D" w:rsidRDefault="00644D9D">
      <w:pPr>
        <w:jc w:val="both"/>
        <w:rPr>
          <w:rFonts w:ascii="Calibri" w:eastAsia="Calibri" w:hAnsi="Calibri" w:cs="Calibri"/>
          <w:sz w:val="22"/>
          <w:szCs w:val="22"/>
        </w:rPr>
      </w:pPr>
    </w:p>
    <w:p w14:paraId="00000201" w14:textId="1808C993" w:rsidR="00644D9D" w:rsidRDefault="004F23AA">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Los </w:t>
      </w:r>
      <w:r w:rsidR="008C3340">
        <w:rPr>
          <w:rFonts w:ascii="Calibri" w:eastAsia="Calibri" w:hAnsi="Calibri" w:cs="Calibri"/>
          <w:sz w:val="22"/>
          <w:szCs w:val="22"/>
        </w:rPr>
        <w:t>servicios</w:t>
      </w:r>
      <w:r>
        <w:rPr>
          <w:rFonts w:ascii="Calibri" w:eastAsia="Calibri" w:hAnsi="Calibri" w:cs="Calibri"/>
          <w:sz w:val="22"/>
          <w:szCs w:val="22"/>
        </w:rPr>
        <w:t xml:space="preserve">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14:paraId="00000202" w14:textId="77777777" w:rsidR="00644D9D" w:rsidRDefault="00644D9D">
      <w:pPr>
        <w:ind w:left="567"/>
        <w:jc w:val="both"/>
        <w:rPr>
          <w:rFonts w:ascii="Calibri" w:eastAsia="Calibri" w:hAnsi="Calibri" w:cs="Calibri"/>
          <w:sz w:val="22"/>
          <w:szCs w:val="22"/>
        </w:rPr>
      </w:pPr>
    </w:p>
    <w:p w14:paraId="00000203" w14:textId="77777777" w:rsidR="00644D9D" w:rsidRDefault="004F23AA">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14:paraId="00000204" w14:textId="77777777" w:rsidR="00644D9D" w:rsidRDefault="00644D9D">
      <w:pPr>
        <w:pBdr>
          <w:top w:val="nil"/>
          <w:left w:val="nil"/>
          <w:bottom w:val="nil"/>
          <w:right w:val="nil"/>
          <w:between w:val="nil"/>
        </w:pBdr>
        <w:ind w:left="567"/>
        <w:jc w:val="both"/>
        <w:rPr>
          <w:rFonts w:ascii="Calibri" w:eastAsia="Calibri" w:hAnsi="Calibri" w:cs="Calibri"/>
          <w:color w:val="000000"/>
          <w:sz w:val="22"/>
          <w:szCs w:val="22"/>
        </w:rPr>
      </w:pPr>
    </w:p>
    <w:p w14:paraId="00000205" w14:textId="77777777" w:rsidR="00644D9D" w:rsidRDefault="004F23AA">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00000206" w14:textId="77777777" w:rsidR="00644D9D" w:rsidRDefault="00644D9D">
      <w:pPr>
        <w:ind w:left="567"/>
        <w:jc w:val="both"/>
        <w:rPr>
          <w:rFonts w:ascii="Calibri" w:eastAsia="Calibri" w:hAnsi="Calibri" w:cs="Calibri"/>
          <w:sz w:val="22"/>
          <w:szCs w:val="22"/>
        </w:rPr>
      </w:pPr>
    </w:p>
    <w:p w14:paraId="00000207" w14:textId="77777777" w:rsidR="00644D9D" w:rsidRDefault="004F23AA">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14:paraId="00000208" w14:textId="77777777" w:rsidR="00644D9D" w:rsidRDefault="00644D9D">
      <w:pPr>
        <w:ind w:left="567"/>
        <w:jc w:val="both"/>
        <w:rPr>
          <w:rFonts w:ascii="Calibri" w:eastAsia="Calibri" w:hAnsi="Calibri" w:cs="Calibri"/>
          <w:sz w:val="22"/>
          <w:szCs w:val="22"/>
        </w:rPr>
      </w:pPr>
    </w:p>
    <w:p w14:paraId="00000209" w14:textId="77777777" w:rsidR="00644D9D" w:rsidRDefault="004F23AA">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14:paraId="0000020A" w14:textId="77777777" w:rsidR="00644D9D" w:rsidRDefault="00644D9D">
      <w:pPr>
        <w:ind w:left="851"/>
        <w:jc w:val="both"/>
        <w:rPr>
          <w:rFonts w:ascii="Calibri" w:eastAsia="Calibri" w:hAnsi="Calibri" w:cs="Calibri"/>
          <w:sz w:val="22"/>
          <w:szCs w:val="22"/>
        </w:rPr>
      </w:pPr>
    </w:p>
    <w:p w14:paraId="0000020B" w14:textId="77777777" w:rsidR="00644D9D" w:rsidRDefault="004F23AA">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14:paraId="0000020C" w14:textId="77777777" w:rsidR="00644D9D" w:rsidRDefault="00644D9D">
      <w:pPr>
        <w:ind w:left="851"/>
        <w:jc w:val="both"/>
        <w:rPr>
          <w:rFonts w:ascii="Calibri" w:eastAsia="Calibri" w:hAnsi="Calibri" w:cs="Calibri"/>
          <w:sz w:val="22"/>
          <w:szCs w:val="22"/>
        </w:rPr>
      </w:pPr>
    </w:p>
    <w:p w14:paraId="0000020D" w14:textId="77777777" w:rsidR="00644D9D" w:rsidRDefault="004F23AA">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14:paraId="0000020E" w14:textId="77777777" w:rsidR="00644D9D" w:rsidRDefault="00644D9D">
      <w:pPr>
        <w:ind w:left="851"/>
        <w:jc w:val="both"/>
        <w:rPr>
          <w:rFonts w:ascii="Calibri" w:eastAsia="Calibri" w:hAnsi="Calibri" w:cs="Calibri"/>
          <w:sz w:val="22"/>
          <w:szCs w:val="22"/>
        </w:rPr>
      </w:pPr>
    </w:p>
    <w:p w14:paraId="0000020F" w14:textId="77777777" w:rsidR="00644D9D" w:rsidRDefault="004F23AA">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00000210" w14:textId="77777777" w:rsidR="00644D9D" w:rsidRDefault="00644D9D">
      <w:pPr>
        <w:ind w:left="851"/>
        <w:jc w:val="both"/>
        <w:rPr>
          <w:rFonts w:ascii="Calibri" w:eastAsia="Calibri" w:hAnsi="Calibri" w:cs="Calibri"/>
          <w:sz w:val="22"/>
          <w:szCs w:val="22"/>
          <w:highlight w:val="yellow"/>
        </w:rPr>
      </w:pPr>
    </w:p>
    <w:p w14:paraId="00000211" w14:textId="77777777" w:rsidR="00644D9D" w:rsidRDefault="004F23AA">
      <w:pPr>
        <w:ind w:left="567"/>
        <w:jc w:val="both"/>
        <w:rPr>
          <w:rFonts w:ascii="Calibri" w:eastAsia="Calibri" w:hAnsi="Calibri" w:cs="Calibri"/>
          <w:sz w:val="22"/>
          <w:szCs w:val="22"/>
        </w:rPr>
      </w:pPr>
      <w:r>
        <w:rPr>
          <w:rFonts w:ascii="Calibri" w:eastAsia="Calibri" w:hAnsi="Calibri" w:cs="Calibri"/>
          <w:sz w:val="22"/>
          <w:szCs w:val="22"/>
        </w:rPr>
        <w:t xml:space="preserve">Se podrán aceptar ofertas por debajo del precio conveniente, siempre y cuando sea con la finalidad de permitir la reducción de costos de contratación, en cuyo caso, el licitante en caso de que su oferta </w:t>
      </w:r>
      <w:r>
        <w:rPr>
          <w:rFonts w:ascii="Calibri" w:eastAsia="Calibri" w:hAnsi="Calibri" w:cs="Calibri"/>
          <w:sz w:val="22"/>
          <w:szCs w:val="22"/>
        </w:rPr>
        <w:lastRenderedPageBreak/>
        <w:t>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00000212" w14:textId="77777777" w:rsidR="00644D9D" w:rsidRDefault="00644D9D">
      <w:pPr>
        <w:jc w:val="both"/>
        <w:rPr>
          <w:rFonts w:ascii="Calibri" w:eastAsia="Calibri" w:hAnsi="Calibri" w:cs="Calibri"/>
          <w:sz w:val="22"/>
          <w:szCs w:val="22"/>
        </w:rPr>
      </w:pPr>
    </w:p>
    <w:p w14:paraId="00000213" w14:textId="77777777" w:rsidR="00644D9D" w:rsidRDefault="004F23AA">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14:paraId="00000214" w14:textId="77777777" w:rsidR="00644D9D" w:rsidRDefault="00644D9D">
      <w:pPr>
        <w:ind w:left="567"/>
        <w:jc w:val="both"/>
        <w:rPr>
          <w:rFonts w:ascii="Calibri" w:eastAsia="Calibri" w:hAnsi="Calibri" w:cs="Calibri"/>
          <w:sz w:val="22"/>
          <w:szCs w:val="22"/>
        </w:rPr>
      </w:pPr>
    </w:p>
    <w:p w14:paraId="00000215" w14:textId="77777777" w:rsidR="00644D9D" w:rsidRDefault="004F23AA">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14:paraId="00000216" w14:textId="77777777" w:rsidR="00644D9D" w:rsidRDefault="00644D9D">
      <w:pPr>
        <w:ind w:left="1276"/>
        <w:jc w:val="both"/>
        <w:rPr>
          <w:rFonts w:ascii="Calibri" w:eastAsia="Calibri" w:hAnsi="Calibri" w:cs="Calibri"/>
          <w:sz w:val="22"/>
          <w:szCs w:val="22"/>
        </w:rPr>
      </w:pPr>
    </w:p>
    <w:p w14:paraId="00000217" w14:textId="77777777" w:rsidR="00644D9D" w:rsidRDefault="004F23AA">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14:paraId="00000218" w14:textId="77777777" w:rsidR="00644D9D" w:rsidRDefault="00644D9D">
      <w:pPr>
        <w:ind w:left="1276"/>
        <w:jc w:val="both"/>
        <w:rPr>
          <w:rFonts w:ascii="Calibri" w:eastAsia="Calibri" w:hAnsi="Calibri" w:cs="Calibri"/>
          <w:sz w:val="22"/>
          <w:szCs w:val="22"/>
        </w:rPr>
      </w:pPr>
    </w:p>
    <w:p w14:paraId="00000219" w14:textId="77777777" w:rsidR="00644D9D" w:rsidRDefault="004F23AA">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14:paraId="0000021A" w14:textId="77777777" w:rsidR="00644D9D" w:rsidRDefault="00644D9D">
      <w:pPr>
        <w:ind w:left="1276"/>
        <w:jc w:val="both"/>
        <w:rPr>
          <w:rFonts w:ascii="Calibri" w:eastAsia="Calibri" w:hAnsi="Calibri" w:cs="Calibri"/>
          <w:sz w:val="22"/>
          <w:szCs w:val="22"/>
        </w:rPr>
      </w:pPr>
    </w:p>
    <w:p w14:paraId="0000021B" w14:textId="77777777" w:rsidR="00644D9D" w:rsidRPr="00C0427D" w:rsidRDefault="004F23AA">
      <w:pPr>
        <w:ind w:left="1276"/>
        <w:jc w:val="both"/>
        <w:rPr>
          <w:rFonts w:ascii="Calibri" w:eastAsia="Calibri" w:hAnsi="Calibri" w:cs="Calibri"/>
          <w:sz w:val="22"/>
          <w:szCs w:val="22"/>
        </w:rPr>
      </w:pPr>
      <w:r>
        <w:rPr>
          <w:rFonts w:ascii="Calibri" w:eastAsia="Calibri" w:hAnsi="Calibri" w:cs="Calibri"/>
          <w:sz w:val="22"/>
          <w:szCs w:val="22"/>
        </w:rPr>
        <w:t xml:space="preserve">4. Que la recepción de los incentivos o subsidios para la producción de los bienes o servicios, genere costos bajos para su </w:t>
      </w:r>
      <w:r w:rsidRPr="00C0427D">
        <w:rPr>
          <w:rFonts w:ascii="Calibri" w:eastAsia="Calibri" w:hAnsi="Calibri" w:cs="Calibri"/>
          <w:sz w:val="22"/>
          <w:szCs w:val="22"/>
        </w:rPr>
        <w:t>suministro o prestación, siempre y cuando ello no implique la práctica de “dumping”;</w:t>
      </w:r>
    </w:p>
    <w:p w14:paraId="0000021C" w14:textId="77777777" w:rsidR="00644D9D" w:rsidRPr="00C0427D" w:rsidRDefault="00644D9D">
      <w:pPr>
        <w:ind w:left="567"/>
        <w:jc w:val="both"/>
        <w:rPr>
          <w:rFonts w:ascii="Calibri" w:eastAsia="Calibri" w:hAnsi="Calibri" w:cs="Calibri"/>
          <w:sz w:val="22"/>
          <w:szCs w:val="22"/>
        </w:rPr>
      </w:pPr>
    </w:p>
    <w:p w14:paraId="26A2F937" w14:textId="11E0351B" w:rsidR="008C2CC8" w:rsidRPr="008C3340" w:rsidRDefault="008C2CC8" w:rsidP="008C2CC8">
      <w:pPr>
        <w:numPr>
          <w:ilvl w:val="0"/>
          <w:numId w:val="15"/>
        </w:numPr>
        <w:pBdr>
          <w:top w:val="nil"/>
          <w:left w:val="nil"/>
          <w:bottom w:val="nil"/>
          <w:right w:val="nil"/>
          <w:between w:val="nil"/>
        </w:pBdr>
        <w:jc w:val="both"/>
        <w:rPr>
          <w:rFonts w:ascii="Calibri" w:eastAsia="Calibri" w:hAnsi="Calibri" w:cs="Calibri"/>
          <w:color w:val="000000"/>
          <w:sz w:val="22"/>
          <w:szCs w:val="22"/>
        </w:rPr>
      </w:pPr>
      <w:r w:rsidRPr="008C3340">
        <w:rPr>
          <w:rFonts w:ascii="Calibri" w:eastAsia="Calibri" w:hAnsi="Calibri" w:cs="Calibri"/>
          <w:color w:val="000000"/>
          <w:sz w:val="22"/>
          <w:szCs w:val="22"/>
        </w:rPr>
        <w:t>Periodo de prestación de los servicios: de las 12:00 horas del 15 de junio de 2024 a las 12:00 horas del 15 de junio de 2025 (Ambos días a las 12:00 horas, hora local en la capital del Estado de Guanajuato, México.)</w:t>
      </w:r>
    </w:p>
    <w:p w14:paraId="553F75E4" w14:textId="77777777" w:rsidR="008C2CC8" w:rsidRDefault="008C2CC8" w:rsidP="008C2CC8">
      <w:pPr>
        <w:pBdr>
          <w:top w:val="nil"/>
          <w:left w:val="nil"/>
          <w:bottom w:val="nil"/>
          <w:right w:val="nil"/>
          <w:between w:val="nil"/>
        </w:pBdr>
        <w:ind w:left="567"/>
        <w:jc w:val="both"/>
        <w:rPr>
          <w:rFonts w:ascii="Calibri" w:eastAsia="Calibri" w:hAnsi="Calibri" w:cs="Calibri"/>
          <w:color w:val="000000"/>
          <w:sz w:val="22"/>
          <w:szCs w:val="22"/>
        </w:rPr>
      </w:pPr>
    </w:p>
    <w:p w14:paraId="50BEAC03" w14:textId="77777777" w:rsidR="008C2CC8" w:rsidRDefault="008C2CC8" w:rsidP="008C2CC8">
      <w:pPr>
        <w:numPr>
          <w:ilvl w:val="0"/>
          <w:numId w:val="15"/>
        </w:numPr>
        <w:pBdr>
          <w:top w:val="nil"/>
          <w:left w:val="nil"/>
          <w:bottom w:val="nil"/>
          <w:right w:val="nil"/>
          <w:between w:val="nil"/>
        </w:pBdr>
        <w:jc w:val="both"/>
        <w:rPr>
          <w:rFonts w:ascii="Calibri" w:eastAsia="Calibri" w:hAnsi="Calibri" w:cs="Calibri"/>
          <w:color w:val="000000"/>
          <w:sz w:val="22"/>
          <w:szCs w:val="22"/>
        </w:rPr>
      </w:pPr>
      <w:r w:rsidRPr="006A4D6F">
        <w:rPr>
          <w:rFonts w:ascii="Calibri" w:eastAsia="Calibri" w:hAnsi="Calibri" w:cs="Calibri"/>
          <w:color w:val="000000"/>
          <w:sz w:val="22"/>
          <w:szCs w:val="22"/>
        </w:rPr>
        <w:t>Los licitantes deberán ofertar al 100% los servicios solicitados, conforme a las condiciones y anexos proporcionados en estas bases, inclusive los complementarios; por lo que no se aceptarán modificaciones.</w:t>
      </w:r>
    </w:p>
    <w:p w14:paraId="3DD9D66B" w14:textId="77777777" w:rsidR="008C2CC8" w:rsidRDefault="008C2CC8" w:rsidP="008C2CC8">
      <w:pPr>
        <w:pStyle w:val="Prrafodelista"/>
        <w:rPr>
          <w:rFonts w:ascii="Calibri" w:eastAsia="Calibri" w:hAnsi="Calibri" w:cs="Calibri"/>
          <w:color w:val="000000"/>
          <w:sz w:val="22"/>
          <w:szCs w:val="22"/>
        </w:rPr>
      </w:pPr>
    </w:p>
    <w:p w14:paraId="69038CDA" w14:textId="3C94C265" w:rsidR="008C2CC8" w:rsidRDefault="008C2CC8" w:rsidP="008C2CC8">
      <w:pPr>
        <w:numPr>
          <w:ilvl w:val="0"/>
          <w:numId w:val="15"/>
        </w:numPr>
        <w:pBdr>
          <w:top w:val="nil"/>
          <w:left w:val="nil"/>
          <w:bottom w:val="nil"/>
          <w:right w:val="nil"/>
          <w:between w:val="nil"/>
        </w:pBdr>
        <w:jc w:val="both"/>
        <w:rPr>
          <w:rFonts w:ascii="Calibri" w:eastAsia="Calibri" w:hAnsi="Calibri" w:cs="Calibri"/>
          <w:color w:val="000000"/>
          <w:sz w:val="22"/>
          <w:szCs w:val="22"/>
        </w:rPr>
      </w:pPr>
      <w:r w:rsidRPr="006A4D6F">
        <w:rPr>
          <w:rFonts w:ascii="Calibri" w:eastAsia="Calibri" w:hAnsi="Calibri" w:cs="Calibri"/>
          <w:color w:val="000000"/>
          <w:sz w:val="22"/>
          <w:szCs w:val="22"/>
        </w:rPr>
        <w:t>La oferta de servicios deberá ser directa por parte de la aseguradora, cumpliendo con el requisito de haber emitido en la operación global de daños, en el ejercicio fiscal 202</w:t>
      </w:r>
      <w:r>
        <w:rPr>
          <w:rFonts w:ascii="Calibri" w:eastAsia="Calibri" w:hAnsi="Calibri" w:cs="Calibri"/>
          <w:color w:val="000000"/>
          <w:sz w:val="22"/>
          <w:szCs w:val="22"/>
        </w:rPr>
        <w:t>3</w:t>
      </w:r>
      <w:r w:rsidRPr="006A4D6F">
        <w:rPr>
          <w:rFonts w:ascii="Calibri" w:eastAsia="Calibri" w:hAnsi="Calibri" w:cs="Calibri"/>
          <w:color w:val="000000"/>
          <w:sz w:val="22"/>
          <w:szCs w:val="22"/>
        </w:rPr>
        <w:t xml:space="preserve"> un total en primas </w:t>
      </w:r>
      <w:r w:rsidRPr="008C3340">
        <w:rPr>
          <w:rFonts w:ascii="Calibri" w:eastAsia="Calibri" w:hAnsi="Calibri" w:cs="Calibri"/>
          <w:color w:val="000000"/>
          <w:sz w:val="22"/>
          <w:szCs w:val="22"/>
        </w:rPr>
        <w:t>emitidas de al menos $2</w:t>
      </w:r>
      <w:proofErr w:type="gramStart"/>
      <w:r w:rsidRPr="008C3340">
        <w:rPr>
          <w:rFonts w:ascii="Calibri" w:eastAsia="Calibri" w:hAnsi="Calibri" w:cs="Calibri"/>
          <w:color w:val="000000"/>
          <w:sz w:val="22"/>
          <w:szCs w:val="22"/>
        </w:rPr>
        <w:t>,000,000,000.00</w:t>
      </w:r>
      <w:proofErr w:type="gramEnd"/>
      <w:r w:rsidRPr="008C3340">
        <w:rPr>
          <w:rFonts w:ascii="Calibri" w:eastAsia="Calibri" w:hAnsi="Calibri" w:cs="Calibri"/>
          <w:color w:val="000000"/>
          <w:sz w:val="22"/>
          <w:szCs w:val="22"/>
        </w:rPr>
        <w:t xml:space="preserve"> (Dos mil millones de pesos 00/100 M.N.).  Lo anterior se verificará en los estados financieros entregados por el licitante y en las cifras publicadas por la</w:t>
      </w:r>
      <w:r w:rsidRPr="006A4D6F">
        <w:rPr>
          <w:rFonts w:ascii="Calibri" w:eastAsia="Calibri" w:hAnsi="Calibri" w:cs="Calibri"/>
          <w:color w:val="000000"/>
          <w:sz w:val="22"/>
          <w:szCs w:val="22"/>
        </w:rPr>
        <w:t xml:space="preserve"> Comisión Nacional de Seguros y Fianzas. </w:t>
      </w:r>
    </w:p>
    <w:p w14:paraId="483F7A0F" w14:textId="77777777" w:rsidR="008C2CC8" w:rsidRDefault="008C2CC8" w:rsidP="008C2CC8">
      <w:pPr>
        <w:pStyle w:val="Prrafodelista"/>
        <w:rPr>
          <w:rFonts w:ascii="Calibri" w:eastAsia="Calibri" w:hAnsi="Calibri" w:cs="Calibri"/>
          <w:color w:val="000000"/>
          <w:sz w:val="22"/>
          <w:szCs w:val="22"/>
        </w:rPr>
      </w:pPr>
    </w:p>
    <w:p w14:paraId="463A7CBF" w14:textId="35A2C281" w:rsidR="008C2CC8" w:rsidRPr="008C2CC8" w:rsidRDefault="008C2CC8" w:rsidP="008C2CC8">
      <w:pPr>
        <w:numPr>
          <w:ilvl w:val="0"/>
          <w:numId w:val="15"/>
        </w:numPr>
        <w:pBdr>
          <w:top w:val="nil"/>
          <w:left w:val="nil"/>
          <w:bottom w:val="nil"/>
          <w:right w:val="nil"/>
          <w:between w:val="nil"/>
        </w:pBdr>
        <w:jc w:val="both"/>
        <w:rPr>
          <w:rFonts w:ascii="Calibri" w:eastAsia="Calibri" w:hAnsi="Calibri" w:cs="Calibri"/>
          <w:color w:val="000000"/>
          <w:sz w:val="22"/>
          <w:szCs w:val="22"/>
        </w:rPr>
      </w:pPr>
      <w:r w:rsidRPr="006A4D6F">
        <w:rPr>
          <w:rFonts w:ascii="Calibri" w:eastAsia="Calibri" w:hAnsi="Calibri" w:cs="Calibri"/>
          <w:color w:val="000000"/>
          <w:sz w:val="22"/>
          <w:szCs w:val="22"/>
        </w:rPr>
        <w:t xml:space="preserve">De acuerdo con lo establecido en las presentes bases, durante todo el período que se establezca en el contrato póliza firmado entre la Convocante y el licitante ganador, éste último proporcionará sin costo alguno para la Convocante la información sobre modificaciones legales o por autoridad </w:t>
      </w:r>
      <w:r w:rsidRPr="008C2CC8">
        <w:rPr>
          <w:rFonts w:ascii="Calibri" w:eastAsia="Calibri" w:hAnsi="Calibri" w:cs="Calibri"/>
          <w:color w:val="000000"/>
          <w:sz w:val="22"/>
          <w:szCs w:val="22"/>
        </w:rPr>
        <w:t>competente, que resulten de interés en la correcta administración de los seguros; así como, en general la asistencia técnica necesaria con el fin de garantizar una conveniente administración de los mismos.</w:t>
      </w:r>
    </w:p>
    <w:p w14:paraId="284EF05A" w14:textId="77777777" w:rsidR="008C2CC8" w:rsidRPr="006A4D6F" w:rsidRDefault="008C2CC8" w:rsidP="008C2CC8">
      <w:pPr>
        <w:pBdr>
          <w:top w:val="nil"/>
          <w:left w:val="nil"/>
          <w:bottom w:val="nil"/>
          <w:right w:val="nil"/>
          <w:between w:val="nil"/>
        </w:pBdr>
        <w:ind w:left="567"/>
        <w:jc w:val="both"/>
        <w:rPr>
          <w:rFonts w:ascii="Calibri" w:eastAsia="Calibri" w:hAnsi="Calibri" w:cs="Calibri"/>
          <w:color w:val="000000"/>
          <w:sz w:val="22"/>
          <w:szCs w:val="22"/>
        </w:rPr>
      </w:pPr>
    </w:p>
    <w:p w14:paraId="00000228" w14:textId="77777777" w:rsidR="00644D9D" w:rsidRDefault="004F23AA">
      <w:pPr>
        <w:numPr>
          <w:ilvl w:val="0"/>
          <w:numId w:val="15"/>
        </w:numPr>
        <w:jc w:val="both"/>
        <w:rPr>
          <w:rFonts w:ascii="Calibri" w:eastAsia="Calibri" w:hAnsi="Calibri" w:cs="Calibri"/>
          <w:sz w:val="22"/>
          <w:szCs w:val="22"/>
        </w:rPr>
      </w:pPr>
      <w:r>
        <w:rPr>
          <w:rFonts w:ascii="Calibri" w:eastAsia="Calibri" w:hAnsi="Calibri" w:cs="Calibri"/>
          <w:sz w:val="22"/>
          <w:szCs w:val="22"/>
        </w:rPr>
        <w:lastRenderedPageBreak/>
        <w:t>Las ofertas presentadas en ningún caso serán objeto de negociación ya que resultará ganador el licitante que el Comité determine, con base en el precio y el cumplimiento de las características de los bienes y requisitos solicitados en las presentes bases.</w:t>
      </w:r>
    </w:p>
    <w:p w14:paraId="00000229" w14:textId="77777777" w:rsidR="00644D9D" w:rsidRDefault="00644D9D">
      <w:pPr>
        <w:ind w:left="567"/>
        <w:jc w:val="both"/>
        <w:rPr>
          <w:rFonts w:ascii="Calibri" w:eastAsia="Calibri" w:hAnsi="Calibri" w:cs="Calibri"/>
          <w:sz w:val="22"/>
          <w:szCs w:val="22"/>
        </w:rPr>
      </w:pPr>
    </w:p>
    <w:p w14:paraId="0000022A" w14:textId="77777777" w:rsidR="00644D9D" w:rsidRDefault="004F23AA">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14:paraId="0000022B" w14:textId="77777777" w:rsidR="00644D9D" w:rsidRDefault="00644D9D">
      <w:pPr>
        <w:pBdr>
          <w:top w:val="nil"/>
          <w:left w:val="nil"/>
          <w:bottom w:val="nil"/>
          <w:right w:val="nil"/>
          <w:between w:val="nil"/>
        </w:pBdr>
        <w:ind w:left="708"/>
        <w:rPr>
          <w:rFonts w:ascii="Calibri" w:eastAsia="Calibri" w:hAnsi="Calibri" w:cs="Calibri"/>
          <w:color w:val="000000"/>
          <w:sz w:val="22"/>
          <w:szCs w:val="22"/>
        </w:rPr>
      </w:pPr>
    </w:p>
    <w:p w14:paraId="0000022C" w14:textId="58A86EBB" w:rsidR="00644D9D" w:rsidRDefault="004F23AA">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Para tal efecto, será requisito incluir en su oferta un convenio de proposición conjunta, cuyo contenido deberá ser conforme a lo dispuesto por el artículo 78  fracción  II del Reglamento. De igual forma, se deberán presentar en la propuesta técnica, l</w:t>
      </w:r>
      <w:r w:rsidRPr="003A20CB">
        <w:rPr>
          <w:rFonts w:ascii="Calibri" w:eastAsia="Calibri" w:hAnsi="Calibri" w:cs="Calibri"/>
          <w:color w:val="000000"/>
          <w:sz w:val="22"/>
          <w:szCs w:val="22"/>
        </w:rPr>
        <w:t xml:space="preserve">os documentos solicitados en los puntos </w:t>
      </w:r>
      <w:r w:rsidR="003A20CB" w:rsidRPr="003A20CB">
        <w:rPr>
          <w:rFonts w:ascii="Calibri" w:eastAsia="Calibri" w:hAnsi="Calibri" w:cs="Calibri"/>
          <w:color w:val="000000"/>
          <w:sz w:val="22"/>
          <w:szCs w:val="22"/>
        </w:rPr>
        <w:t>1.1, 1.2, 1.3,</w:t>
      </w:r>
      <w:r w:rsidRPr="003A20CB">
        <w:rPr>
          <w:rFonts w:ascii="Calibri" w:eastAsia="Calibri" w:hAnsi="Calibri" w:cs="Calibri"/>
          <w:color w:val="000000"/>
          <w:sz w:val="22"/>
          <w:szCs w:val="22"/>
        </w:rPr>
        <w:t xml:space="preserve"> 1.4</w:t>
      </w:r>
      <w:r w:rsidR="003A20CB" w:rsidRPr="003A20CB">
        <w:rPr>
          <w:rFonts w:ascii="Calibri" w:eastAsia="Calibri" w:hAnsi="Calibri" w:cs="Calibri"/>
          <w:color w:val="000000"/>
          <w:sz w:val="22"/>
          <w:szCs w:val="22"/>
        </w:rPr>
        <w:t>, 1.5, 1.6, 1.7, 1.8, 1.9, 1.10 y 1.18</w:t>
      </w:r>
      <w:r w:rsidRPr="003A20CB">
        <w:rPr>
          <w:rFonts w:ascii="Calibri" w:eastAsia="Calibri" w:hAnsi="Calibri" w:cs="Calibri"/>
          <w:color w:val="000000"/>
          <w:sz w:val="22"/>
          <w:szCs w:val="22"/>
        </w:rPr>
        <w:t xml:space="preserve"> del inciso</w:t>
      </w:r>
      <w:r>
        <w:rPr>
          <w:rFonts w:ascii="Calibri" w:eastAsia="Calibri" w:hAnsi="Calibri" w:cs="Calibri"/>
          <w:color w:val="000000"/>
          <w:sz w:val="22"/>
          <w:szCs w:val="22"/>
        </w:rPr>
        <w:t xml:space="preserve"> a) Presentación d</w:t>
      </w:r>
      <w:r w:rsidR="003A20CB">
        <w:rPr>
          <w:rFonts w:ascii="Calibri" w:eastAsia="Calibri" w:hAnsi="Calibri" w:cs="Calibri"/>
          <w:color w:val="000000"/>
          <w:sz w:val="22"/>
          <w:szCs w:val="22"/>
        </w:rPr>
        <w:t>e ofertas de manera presencial o los puntos 1.1, 1.2, 1.3, 1.4, 1.5, 1.6, 1.7, 1.8</w:t>
      </w:r>
      <w:r w:rsidR="00167839">
        <w:rPr>
          <w:rFonts w:ascii="Calibri" w:eastAsia="Calibri" w:hAnsi="Calibri" w:cs="Calibri"/>
          <w:color w:val="000000"/>
          <w:sz w:val="22"/>
          <w:szCs w:val="22"/>
        </w:rPr>
        <w:t xml:space="preserve"> y 1.16 del inciso b) Presentación de ofertas de manera electrónica del</w:t>
      </w:r>
      <w:r w:rsidR="003A20CB">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 apartado III. Presentación de ofertas de las presentes bases, de todos los integrantes de la agrupación. </w:t>
      </w:r>
    </w:p>
    <w:p w14:paraId="0000022D" w14:textId="77777777" w:rsidR="00644D9D" w:rsidRDefault="00644D9D">
      <w:pPr>
        <w:jc w:val="both"/>
        <w:rPr>
          <w:rFonts w:ascii="Calibri" w:eastAsia="Calibri" w:hAnsi="Calibri" w:cs="Calibri"/>
          <w:sz w:val="22"/>
          <w:szCs w:val="22"/>
        </w:rPr>
      </w:pPr>
    </w:p>
    <w:p w14:paraId="0000022E" w14:textId="77777777" w:rsidR="00644D9D" w:rsidRDefault="004F23AA">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14:paraId="0000022F" w14:textId="77777777" w:rsidR="00644D9D" w:rsidRDefault="00644D9D">
      <w:pPr>
        <w:jc w:val="both"/>
        <w:rPr>
          <w:rFonts w:ascii="Calibri" w:eastAsia="Calibri" w:hAnsi="Calibri" w:cs="Calibri"/>
          <w:sz w:val="22"/>
          <w:szCs w:val="22"/>
        </w:rPr>
      </w:pPr>
    </w:p>
    <w:p w14:paraId="00000230" w14:textId="77777777" w:rsidR="00644D9D" w:rsidRPr="00C0427D" w:rsidRDefault="004F23AA">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w:t>
      </w:r>
      <w:r w:rsidRPr="00C0427D">
        <w:rPr>
          <w:rFonts w:ascii="Calibri" w:eastAsia="Calibri" w:hAnsi="Calibri" w:cs="Calibri"/>
          <w:sz w:val="22"/>
          <w:szCs w:val="22"/>
        </w:rPr>
        <w:t>sobres.  Aplica lo respectivo para la presentación de propuestas de manera electrónica.</w:t>
      </w:r>
    </w:p>
    <w:p w14:paraId="00000231" w14:textId="77777777" w:rsidR="00644D9D" w:rsidRPr="00C0427D" w:rsidRDefault="00644D9D">
      <w:pPr>
        <w:jc w:val="both"/>
        <w:rPr>
          <w:rFonts w:ascii="Calibri" w:eastAsia="Calibri" w:hAnsi="Calibri" w:cs="Calibri"/>
          <w:sz w:val="22"/>
          <w:szCs w:val="22"/>
        </w:rPr>
      </w:pPr>
    </w:p>
    <w:p w14:paraId="00000240" w14:textId="0C7F0131" w:rsidR="00644D9D" w:rsidRPr="00C0427D" w:rsidRDefault="004F23AA" w:rsidP="00C0427D">
      <w:pPr>
        <w:numPr>
          <w:ilvl w:val="0"/>
          <w:numId w:val="15"/>
        </w:numPr>
        <w:jc w:val="both"/>
        <w:rPr>
          <w:rFonts w:ascii="Calibri" w:eastAsia="Calibri" w:hAnsi="Calibri" w:cs="Calibri"/>
          <w:color w:val="000000"/>
          <w:sz w:val="22"/>
          <w:szCs w:val="22"/>
        </w:rPr>
      </w:pPr>
      <w:r w:rsidRPr="00C0427D">
        <w:rPr>
          <w:rFonts w:ascii="Calibri" w:eastAsia="Calibri" w:hAnsi="Calibri" w:cs="Calibri"/>
          <w:sz w:val="22"/>
          <w:szCs w:val="22"/>
        </w:rPr>
        <w:t>La adjudicación de la presente licitación será por partida</w:t>
      </w:r>
      <w:r w:rsidR="00C0427D" w:rsidRPr="00C0427D">
        <w:rPr>
          <w:rFonts w:ascii="Calibri" w:eastAsia="Calibri" w:hAnsi="Calibri" w:cs="Calibri"/>
          <w:sz w:val="22"/>
          <w:szCs w:val="22"/>
        </w:rPr>
        <w:t xml:space="preserve"> única</w:t>
      </w:r>
      <w:r w:rsidRPr="00C0427D">
        <w:rPr>
          <w:rFonts w:ascii="Calibri" w:eastAsia="Calibri" w:hAnsi="Calibri" w:cs="Calibri"/>
          <w:sz w:val="22"/>
          <w:szCs w:val="22"/>
        </w:rPr>
        <w:t xml:space="preserve">. </w:t>
      </w:r>
    </w:p>
    <w:p w14:paraId="3C486B0B" w14:textId="77777777" w:rsidR="00C0427D" w:rsidRPr="00C0427D" w:rsidRDefault="00C0427D" w:rsidP="00C0427D">
      <w:pPr>
        <w:pStyle w:val="Prrafodelista"/>
        <w:rPr>
          <w:rFonts w:ascii="Calibri" w:eastAsia="Calibri" w:hAnsi="Calibri" w:cs="Calibri"/>
          <w:color w:val="000000"/>
          <w:sz w:val="22"/>
          <w:szCs w:val="22"/>
        </w:rPr>
      </w:pPr>
    </w:p>
    <w:p w14:paraId="00000241" w14:textId="180681C4" w:rsidR="00644D9D" w:rsidRDefault="004F23AA">
      <w:pPr>
        <w:numPr>
          <w:ilvl w:val="0"/>
          <w:numId w:val="15"/>
        </w:numPr>
        <w:jc w:val="both"/>
        <w:rPr>
          <w:rFonts w:ascii="Calibri" w:eastAsia="Calibri" w:hAnsi="Calibri" w:cs="Calibri"/>
          <w:sz w:val="22"/>
          <w:szCs w:val="22"/>
        </w:rPr>
      </w:pPr>
      <w:r w:rsidRPr="00C0427D">
        <w:rPr>
          <w:rFonts w:ascii="Calibri" w:eastAsia="Calibri" w:hAnsi="Calibri" w:cs="Calibri"/>
          <w:sz w:val="22"/>
          <w:szCs w:val="22"/>
        </w:rPr>
        <w:t>E</w:t>
      </w:r>
      <w:r w:rsidR="00C0427D" w:rsidRPr="00C0427D">
        <w:rPr>
          <w:rFonts w:ascii="Calibri" w:eastAsia="Calibri" w:hAnsi="Calibri" w:cs="Calibri"/>
          <w:sz w:val="22"/>
          <w:szCs w:val="22"/>
        </w:rPr>
        <w:t>l Comité podrá adjudicar l</w:t>
      </w:r>
      <w:r w:rsidRPr="00C0427D">
        <w:rPr>
          <w:rFonts w:ascii="Calibri" w:eastAsia="Calibri" w:hAnsi="Calibri" w:cs="Calibri"/>
          <w:sz w:val="22"/>
          <w:szCs w:val="22"/>
        </w:rPr>
        <w:t>a partida, si de la evaluación de las ofertas que se haga en el fallo respectivo, se desprende que al menos una cumple con</w:t>
      </w:r>
      <w:r>
        <w:rPr>
          <w:rFonts w:ascii="Calibri" w:eastAsia="Calibri" w:hAnsi="Calibri" w:cs="Calibri"/>
          <w:sz w:val="22"/>
          <w:szCs w:val="22"/>
        </w:rPr>
        <w:t xml:space="preserve"> los requisitos y aspectos técnicos solicitados.</w:t>
      </w:r>
    </w:p>
    <w:p w14:paraId="00000242" w14:textId="77777777" w:rsidR="00644D9D" w:rsidRDefault="00644D9D">
      <w:pPr>
        <w:jc w:val="both"/>
        <w:rPr>
          <w:rFonts w:ascii="Calibri" w:eastAsia="Calibri" w:hAnsi="Calibri" w:cs="Calibri"/>
          <w:sz w:val="22"/>
          <w:szCs w:val="22"/>
        </w:rPr>
      </w:pPr>
    </w:p>
    <w:p w14:paraId="00000243" w14:textId="77777777" w:rsidR="00644D9D" w:rsidRDefault="004F23AA">
      <w:pPr>
        <w:numPr>
          <w:ilvl w:val="0"/>
          <w:numId w:val="15"/>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00000244" w14:textId="77777777" w:rsidR="00644D9D" w:rsidRDefault="00644D9D">
      <w:pPr>
        <w:jc w:val="both"/>
        <w:rPr>
          <w:rFonts w:ascii="Calibri" w:eastAsia="Calibri" w:hAnsi="Calibri" w:cs="Calibri"/>
          <w:sz w:val="22"/>
          <w:szCs w:val="22"/>
        </w:rPr>
      </w:pPr>
    </w:p>
    <w:p w14:paraId="00000245" w14:textId="77777777" w:rsidR="00644D9D" w:rsidRDefault="004F23AA">
      <w:pPr>
        <w:numPr>
          <w:ilvl w:val="0"/>
          <w:numId w:val="15"/>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14:paraId="00000246" w14:textId="77777777" w:rsidR="00644D9D" w:rsidRDefault="00644D9D">
      <w:pPr>
        <w:jc w:val="both"/>
        <w:rPr>
          <w:rFonts w:ascii="Calibri" w:eastAsia="Calibri" w:hAnsi="Calibri" w:cs="Calibri"/>
          <w:sz w:val="22"/>
          <w:szCs w:val="22"/>
        </w:rPr>
      </w:pPr>
    </w:p>
    <w:p w14:paraId="00000255" w14:textId="77777777" w:rsidR="00644D9D" w:rsidRDefault="004F23AA">
      <w:pPr>
        <w:widowControl w:val="0"/>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entregas a través de empresas de mensajería y/o paquetería.</w:t>
      </w:r>
    </w:p>
    <w:p w14:paraId="00000256" w14:textId="77777777" w:rsidR="00644D9D" w:rsidRDefault="00644D9D">
      <w:pPr>
        <w:jc w:val="both"/>
        <w:rPr>
          <w:rFonts w:ascii="Calibri" w:eastAsia="Calibri" w:hAnsi="Calibri" w:cs="Calibri"/>
          <w:color w:val="FF0000"/>
          <w:sz w:val="22"/>
          <w:szCs w:val="22"/>
        </w:rPr>
      </w:pPr>
    </w:p>
    <w:p w14:paraId="00000257" w14:textId="77777777" w:rsidR="00644D9D" w:rsidRDefault="004F23AA">
      <w:pPr>
        <w:widowControl w:val="0"/>
        <w:numPr>
          <w:ilvl w:val="0"/>
          <w:numId w:val="15"/>
        </w:numPr>
        <w:tabs>
          <w:tab w:val="left" w:pos="560"/>
        </w:tabs>
        <w:jc w:val="both"/>
        <w:rPr>
          <w:rFonts w:ascii="Calibri" w:eastAsia="Calibri" w:hAnsi="Calibri" w:cs="Calibri"/>
          <w:b/>
          <w:sz w:val="22"/>
          <w:szCs w:val="22"/>
        </w:rPr>
      </w:pPr>
      <w:r>
        <w:rPr>
          <w:rFonts w:ascii="Calibri" w:eastAsia="Calibri" w:hAnsi="Calibri" w:cs="Calibri"/>
          <w:sz w:val="22"/>
          <w:szCs w:val="22"/>
        </w:rPr>
        <w:t xml:space="preserve">Los pagos se tramitarán dentro de los 15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w:t>
      </w:r>
      <w:r>
        <w:rPr>
          <w:rFonts w:ascii="Calibri" w:eastAsia="Calibri" w:hAnsi="Calibri" w:cs="Calibri"/>
          <w:sz w:val="22"/>
          <w:szCs w:val="22"/>
        </w:rPr>
        <w:lastRenderedPageBreak/>
        <w:t>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14:paraId="00000258" w14:textId="77777777" w:rsidR="00644D9D" w:rsidRDefault="00644D9D">
      <w:pPr>
        <w:widowControl w:val="0"/>
        <w:tabs>
          <w:tab w:val="left" w:pos="560"/>
        </w:tabs>
        <w:ind w:left="567"/>
        <w:jc w:val="both"/>
        <w:rPr>
          <w:rFonts w:ascii="Calibri" w:eastAsia="Calibri" w:hAnsi="Calibri" w:cs="Calibri"/>
          <w:sz w:val="22"/>
          <w:szCs w:val="22"/>
        </w:rPr>
      </w:pPr>
    </w:p>
    <w:p w14:paraId="0000025B" w14:textId="77777777" w:rsidR="00644D9D" w:rsidRDefault="004F23AA">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Pr>
          <w:rFonts w:ascii="Calibri" w:eastAsia="Calibri" w:hAnsi="Calibri" w:cs="Calibri"/>
          <w:sz w:val="22"/>
          <w:szCs w:val="22"/>
        </w:rPr>
        <w:t>. Para las entidades o instituciones que cuenten con recursos propios, los datos de facturación se señalarán en el pedido o contrato respectivo.</w:t>
      </w:r>
    </w:p>
    <w:p w14:paraId="0000025C" w14:textId="77777777" w:rsidR="00644D9D" w:rsidRDefault="00644D9D">
      <w:pPr>
        <w:widowControl w:val="0"/>
        <w:jc w:val="both"/>
        <w:rPr>
          <w:rFonts w:ascii="Calibri" w:eastAsia="Calibri" w:hAnsi="Calibri" w:cs="Calibri"/>
          <w:b/>
          <w:sz w:val="22"/>
          <w:szCs w:val="22"/>
        </w:rPr>
      </w:pPr>
    </w:p>
    <w:p w14:paraId="00000263" w14:textId="36AAAE7A" w:rsidR="00644D9D" w:rsidRDefault="004F23AA">
      <w:pPr>
        <w:numPr>
          <w:ilvl w:val="0"/>
          <w:numId w:val="15"/>
        </w:numPr>
        <w:jc w:val="both"/>
        <w:rPr>
          <w:rFonts w:ascii="Calibri" w:eastAsia="Calibri" w:hAnsi="Calibri" w:cs="Calibri"/>
          <w:b/>
          <w:sz w:val="22"/>
          <w:szCs w:val="22"/>
        </w:rPr>
      </w:pPr>
      <w:r>
        <w:rPr>
          <w:rFonts w:ascii="Calibri" w:eastAsia="Calibri" w:hAnsi="Calibri" w:cs="Calibri"/>
          <w:sz w:val="22"/>
          <w:szCs w:val="22"/>
        </w:rPr>
        <w:t xml:space="preserve">Los </w:t>
      </w:r>
      <w:r w:rsidR="00C0427D">
        <w:rPr>
          <w:rFonts w:ascii="Calibri" w:eastAsia="Calibri" w:hAnsi="Calibri" w:cs="Calibri"/>
          <w:sz w:val="22"/>
          <w:szCs w:val="22"/>
        </w:rPr>
        <w:t>servicios</w:t>
      </w:r>
      <w:r>
        <w:rPr>
          <w:rFonts w:ascii="Calibri" w:eastAsia="Calibri" w:hAnsi="Calibri" w:cs="Calibri"/>
          <w:sz w:val="22"/>
          <w:szCs w:val="22"/>
        </w:rPr>
        <w:t xml:space="preserve"> y entregados que no reúnan lo estipulado en las presentes bases y anexo (s) técnico (s), o que al momento de su recepción presenten algún daño o deterioro, serán devueltos al (los) licitante (s) adjudicado (s) concediéndose un plazo </w:t>
      </w:r>
      <w:r w:rsidRPr="00C0427D">
        <w:rPr>
          <w:rFonts w:ascii="Calibri" w:eastAsia="Calibri" w:hAnsi="Calibri" w:cs="Calibri"/>
          <w:sz w:val="22"/>
          <w:szCs w:val="22"/>
        </w:rPr>
        <w:t xml:space="preserve">máximo de </w:t>
      </w:r>
      <w:r w:rsidRPr="00C0427D">
        <w:rPr>
          <w:rFonts w:ascii="Calibri" w:eastAsia="Calibri" w:hAnsi="Calibri" w:cs="Calibri"/>
          <w:sz w:val="22"/>
          <w:szCs w:val="22"/>
          <w:u w:val="single"/>
        </w:rPr>
        <w:t>cinco días hábiles</w:t>
      </w:r>
      <w:r w:rsidRPr="00C0427D">
        <w:rPr>
          <w:rFonts w:ascii="Calibri" w:eastAsia="Calibri" w:hAnsi="Calibri" w:cs="Calibri"/>
          <w:sz w:val="22"/>
          <w:szCs w:val="22"/>
        </w:rPr>
        <w:t xml:space="preserve"> a partir de la notificación de la devolución, para que se repongan los bienes, sin que por ello se considere prorrogado o ampliado el plazo de entrega. En caso contrario se iniciarán</w:t>
      </w:r>
      <w:r>
        <w:rPr>
          <w:rFonts w:ascii="Calibri" w:eastAsia="Calibri" w:hAnsi="Calibri" w:cs="Calibri"/>
          <w:sz w:val="22"/>
          <w:szCs w:val="22"/>
        </w:rPr>
        <w:t xml:space="preserve"> los trámites administrativos correspondientes.</w:t>
      </w:r>
    </w:p>
    <w:p w14:paraId="00000264" w14:textId="77777777" w:rsidR="00644D9D" w:rsidRDefault="00644D9D">
      <w:pPr>
        <w:jc w:val="both"/>
        <w:rPr>
          <w:rFonts w:ascii="Calibri" w:eastAsia="Calibri" w:hAnsi="Calibri" w:cs="Calibri"/>
          <w:b/>
          <w:sz w:val="22"/>
          <w:szCs w:val="22"/>
        </w:rPr>
      </w:pPr>
    </w:p>
    <w:p w14:paraId="28413330" w14:textId="77777777" w:rsidR="00365A2C" w:rsidRDefault="00365A2C" w:rsidP="00365A2C">
      <w:pPr>
        <w:widowControl w:val="0"/>
        <w:numPr>
          <w:ilvl w:val="0"/>
          <w:numId w:val="15"/>
        </w:numPr>
        <w:tabs>
          <w:tab w:val="left" w:pos="560"/>
        </w:tabs>
        <w:jc w:val="both"/>
        <w:rPr>
          <w:rFonts w:ascii="Calibri" w:eastAsia="Calibri" w:hAnsi="Calibri" w:cs="Calibri"/>
          <w:sz w:val="22"/>
          <w:szCs w:val="22"/>
        </w:rPr>
      </w:pPr>
      <w:bookmarkStart w:id="4" w:name="_heading=h.gjdgxs" w:colFirst="0" w:colLast="0"/>
      <w:bookmarkEnd w:id="4"/>
      <w:r w:rsidRPr="00231D7F">
        <w:rPr>
          <w:rFonts w:ascii="Calibri" w:eastAsia="Calibri" w:hAnsi="Calibri" w:cs="Calibri"/>
          <w:sz w:val="22"/>
          <w:szCs w:val="22"/>
        </w:rPr>
        <w:t>Bajo ninguna circunstancia se podrá efectuar pagos progresivos a</w:t>
      </w:r>
      <w:r>
        <w:rPr>
          <w:rFonts w:ascii="Calibri" w:eastAsia="Calibri" w:hAnsi="Calibri" w:cs="Calibri"/>
          <w:sz w:val="22"/>
          <w:szCs w:val="22"/>
        </w:rPr>
        <w:t xml:space="preserve"> favor del licitante adjudicado.</w:t>
      </w:r>
    </w:p>
    <w:p w14:paraId="685575A7" w14:textId="77777777" w:rsidR="00365A2C" w:rsidRDefault="00365A2C" w:rsidP="00365A2C">
      <w:pPr>
        <w:widowControl w:val="0"/>
        <w:tabs>
          <w:tab w:val="left" w:pos="560"/>
        </w:tabs>
        <w:ind w:left="567"/>
        <w:jc w:val="both"/>
        <w:rPr>
          <w:rFonts w:ascii="Calibri" w:eastAsia="Calibri" w:hAnsi="Calibri" w:cs="Calibri"/>
          <w:sz w:val="22"/>
          <w:szCs w:val="22"/>
        </w:rPr>
      </w:pPr>
    </w:p>
    <w:p w14:paraId="318F70DE" w14:textId="77777777" w:rsidR="00365A2C" w:rsidRDefault="00365A2C" w:rsidP="00365A2C">
      <w:pPr>
        <w:widowControl w:val="0"/>
        <w:numPr>
          <w:ilvl w:val="0"/>
          <w:numId w:val="15"/>
        </w:numPr>
        <w:tabs>
          <w:tab w:val="left" w:pos="560"/>
        </w:tabs>
        <w:jc w:val="both"/>
        <w:rPr>
          <w:rFonts w:ascii="Calibri" w:eastAsia="Calibri" w:hAnsi="Calibri" w:cs="Calibri"/>
          <w:sz w:val="22"/>
          <w:szCs w:val="22"/>
        </w:rPr>
      </w:pPr>
      <w:r w:rsidRPr="00466FB4">
        <w:rPr>
          <w:rFonts w:ascii="Calibri" w:eastAsia="Calibri" w:hAnsi="Calibri" w:cs="Calibri"/>
          <w:sz w:val="22"/>
          <w:szCs w:val="22"/>
        </w:rPr>
        <w:t>En caso de rescisión del contrato, el licitante adjudicado deberá devolver las primas correspondientes.</w:t>
      </w:r>
    </w:p>
    <w:p w14:paraId="32C5E188" w14:textId="77777777" w:rsidR="00365A2C" w:rsidRDefault="00365A2C" w:rsidP="00365A2C">
      <w:pPr>
        <w:pStyle w:val="Prrafodelista"/>
        <w:rPr>
          <w:rFonts w:ascii="Calibri" w:eastAsia="Calibri" w:hAnsi="Calibri" w:cs="Calibri"/>
          <w:sz w:val="22"/>
          <w:szCs w:val="22"/>
        </w:rPr>
      </w:pPr>
    </w:p>
    <w:p w14:paraId="00000265" w14:textId="77777777" w:rsidR="00644D9D" w:rsidRDefault="004F23AA">
      <w:pPr>
        <w:numPr>
          <w:ilvl w:val="0"/>
          <w:numId w:val="15"/>
        </w:numPr>
        <w:jc w:val="both"/>
        <w:rPr>
          <w:rFonts w:ascii="Calibri" w:eastAsia="Calibri" w:hAnsi="Calibri" w:cs="Calibri"/>
          <w:sz w:val="22"/>
          <w:szCs w:val="22"/>
        </w:rPr>
      </w:pPr>
      <w:r>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00000266" w14:textId="77777777" w:rsidR="00644D9D" w:rsidRDefault="00644D9D">
      <w:pPr>
        <w:pBdr>
          <w:top w:val="nil"/>
          <w:left w:val="nil"/>
          <w:bottom w:val="nil"/>
          <w:right w:val="nil"/>
          <w:between w:val="nil"/>
        </w:pBdr>
        <w:ind w:left="708"/>
        <w:rPr>
          <w:rFonts w:ascii="Calibri" w:eastAsia="Calibri" w:hAnsi="Calibri" w:cs="Calibri"/>
          <w:color w:val="000000"/>
          <w:sz w:val="22"/>
          <w:szCs w:val="22"/>
        </w:rPr>
      </w:pPr>
    </w:p>
    <w:p w14:paraId="00000267" w14:textId="77777777" w:rsidR="00644D9D" w:rsidRDefault="004F23AA">
      <w:pPr>
        <w:numPr>
          <w:ilvl w:val="0"/>
          <w:numId w:val="15"/>
        </w:numPr>
        <w:jc w:val="both"/>
        <w:rPr>
          <w:rFonts w:ascii="Calibri" w:eastAsia="Calibri" w:hAnsi="Calibri" w:cs="Calibri"/>
          <w:color w:val="FF0000"/>
          <w:sz w:val="22"/>
          <w:szCs w:val="22"/>
        </w:rPr>
      </w:pPr>
      <w:r>
        <w:rPr>
          <w:rFonts w:ascii="Calibri" w:eastAsia="Calibri" w:hAnsi="Calibri" w:cs="Calibri"/>
          <w:sz w:val="22"/>
          <w:szCs w:val="22"/>
        </w:rPr>
        <w:t>Esta licitación se podrá ajustar al techo presupuestal dispuesto por las dependencias y/o entidades  para la compra de los bienes licitados con relación a los precios ofertados.</w:t>
      </w:r>
    </w:p>
    <w:p w14:paraId="00000268" w14:textId="77777777" w:rsidR="00644D9D" w:rsidRDefault="00644D9D">
      <w:pPr>
        <w:jc w:val="both"/>
        <w:rPr>
          <w:rFonts w:ascii="Calibri" w:eastAsia="Calibri" w:hAnsi="Calibri" w:cs="Calibri"/>
          <w:sz w:val="22"/>
          <w:szCs w:val="22"/>
        </w:rPr>
      </w:pPr>
    </w:p>
    <w:p w14:paraId="00000269" w14:textId="77777777" w:rsidR="00644D9D" w:rsidRDefault="004F23AA">
      <w:pPr>
        <w:numPr>
          <w:ilvl w:val="0"/>
          <w:numId w:val="15"/>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Pr>
          <w:rFonts w:ascii="Calibri" w:eastAsia="Calibri" w:hAnsi="Calibri" w:cs="Calibri"/>
          <w:sz w:val="22"/>
          <w:szCs w:val="22"/>
        </w:rPr>
        <w:t>4</w:t>
      </w:r>
      <w:r>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w:t>
      </w:r>
      <w:r w:rsidRPr="00C0427D">
        <w:rPr>
          <w:rFonts w:ascii="Calibri" w:eastAsia="Calibri" w:hAnsi="Calibri" w:cs="Calibri"/>
          <w:color w:val="000000"/>
          <w:sz w:val="22"/>
          <w:szCs w:val="22"/>
        </w:rPr>
        <w:t>convencional, la cual se determinará aplicando 2% sobre el valor de los bienes y/o servicios no suministrados por cada semana y/o el porcentaje que corresponda por fracción de semana de atraso a partir de la fecha</w:t>
      </w:r>
      <w:r>
        <w:rPr>
          <w:rFonts w:ascii="Calibri" w:eastAsia="Calibri" w:hAnsi="Calibri" w:cs="Calibri"/>
          <w:color w:val="000000"/>
          <w:sz w:val="22"/>
          <w:szCs w:val="22"/>
        </w:rPr>
        <w:t xml:space="preserve">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14:paraId="0000026A" w14:textId="77777777" w:rsidR="00644D9D" w:rsidRDefault="00644D9D">
      <w:pPr>
        <w:pBdr>
          <w:top w:val="nil"/>
          <w:left w:val="nil"/>
          <w:bottom w:val="nil"/>
          <w:right w:val="nil"/>
          <w:between w:val="nil"/>
        </w:pBdr>
        <w:jc w:val="both"/>
        <w:rPr>
          <w:rFonts w:ascii="Calibri" w:eastAsia="Calibri" w:hAnsi="Calibri" w:cs="Calibri"/>
          <w:color w:val="000000"/>
          <w:sz w:val="22"/>
          <w:szCs w:val="22"/>
        </w:rPr>
      </w:pPr>
    </w:p>
    <w:p w14:paraId="0000026B" w14:textId="77777777" w:rsidR="00644D9D" w:rsidRDefault="004F23AA">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w:t>
      </w:r>
      <w:r>
        <w:rPr>
          <w:rFonts w:ascii="Calibri" w:eastAsia="Calibri" w:hAnsi="Calibri" w:cs="Calibri"/>
          <w:color w:val="000000"/>
          <w:sz w:val="22"/>
          <w:szCs w:val="22"/>
        </w:rPr>
        <w:lastRenderedPageBreak/>
        <w:t xml:space="preserve">demás sanciones previstas en la misma y demás normatividad aplicable, y condiciones contractuales. </w:t>
      </w:r>
    </w:p>
    <w:p w14:paraId="0000026C" w14:textId="77777777" w:rsidR="00644D9D" w:rsidRDefault="00644D9D">
      <w:pPr>
        <w:pBdr>
          <w:top w:val="nil"/>
          <w:left w:val="nil"/>
          <w:bottom w:val="nil"/>
          <w:right w:val="nil"/>
          <w:between w:val="nil"/>
        </w:pBdr>
        <w:jc w:val="both"/>
        <w:rPr>
          <w:rFonts w:ascii="Calibri" w:eastAsia="Calibri" w:hAnsi="Calibri" w:cs="Calibri"/>
          <w:color w:val="000000"/>
          <w:sz w:val="22"/>
          <w:szCs w:val="22"/>
        </w:rPr>
      </w:pPr>
    </w:p>
    <w:p w14:paraId="0000026D" w14:textId="77777777" w:rsidR="00644D9D" w:rsidRDefault="004F23AA">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14:paraId="0000026E" w14:textId="77777777" w:rsidR="00644D9D" w:rsidRDefault="00644D9D">
      <w:pPr>
        <w:pBdr>
          <w:top w:val="nil"/>
          <w:left w:val="nil"/>
          <w:bottom w:val="nil"/>
          <w:right w:val="nil"/>
          <w:between w:val="nil"/>
        </w:pBdr>
        <w:jc w:val="both"/>
        <w:rPr>
          <w:rFonts w:ascii="Calibri" w:eastAsia="Calibri" w:hAnsi="Calibri" w:cs="Calibri"/>
          <w:color w:val="000000"/>
          <w:sz w:val="22"/>
          <w:szCs w:val="22"/>
        </w:rPr>
      </w:pPr>
    </w:p>
    <w:p w14:paraId="0000026F" w14:textId="77777777" w:rsidR="00644D9D" w:rsidRDefault="004F23AA">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14:paraId="00000270" w14:textId="77777777" w:rsidR="00644D9D" w:rsidRDefault="00644D9D">
      <w:pPr>
        <w:pBdr>
          <w:top w:val="nil"/>
          <w:left w:val="nil"/>
          <w:bottom w:val="nil"/>
          <w:right w:val="nil"/>
          <w:between w:val="nil"/>
        </w:pBdr>
        <w:jc w:val="both"/>
        <w:rPr>
          <w:rFonts w:ascii="Calibri" w:eastAsia="Calibri" w:hAnsi="Calibri" w:cs="Calibri"/>
          <w:color w:val="000000"/>
          <w:sz w:val="22"/>
          <w:szCs w:val="22"/>
        </w:rPr>
      </w:pPr>
    </w:p>
    <w:p w14:paraId="00000271" w14:textId="66CA60F6" w:rsidR="00644D9D" w:rsidRDefault="004F23AA">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La Convocante podrá realizar visitas a los </w:t>
      </w:r>
      <w:r w:rsidRPr="00C0427D">
        <w:rPr>
          <w:rFonts w:ascii="Calibri" w:eastAsia="Calibri" w:hAnsi="Calibri" w:cs="Calibri"/>
          <w:sz w:val="22"/>
          <w:szCs w:val="22"/>
        </w:rPr>
        <w:t xml:space="preserve">licitantes para verificar la capacidad, disponibilidad y características del equipo disponible por la empresa para la </w:t>
      </w:r>
      <w:r w:rsidR="00C0427D">
        <w:rPr>
          <w:rFonts w:ascii="Calibri" w:eastAsia="Calibri" w:hAnsi="Calibri" w:cs="Calibri"/>
          <w:sz w:val="22"/>
          <w:szCs w:val="22"/>
        </w:rPr>
        <w:t>prestación de los servicios</w:t>
      </w:r>
      <w:r w:rsidRPr="00C0427D">
        <w:rPr>
          <w:rFonts w:ascii="Calibri" w:eastAsia="Calibri" w:hAnsi="Calibri" w:cs="Calibri"/>
          <w:sz w:val="22"/>
          <w:szCs w:val="22"/>
        </w:rPr>
        <w:t>, así como la veracidad de la información presentada. El licitante se obliga</w:t>
      </w:r>
      <w:r>
        <w:rPr>
          <w:rFonts w:ascii="Calibri" w:eastAsia="Calibri" w:hAnsi="Calibri" w:cs="Calibri"/>
          <w:sz w:val="22"/>
          <w:szCs w:val="22"/>
        </w:rPr>
        <w:t xml:space="preserve"> con su participación a otorgar todas las facilidades necesarias al personal de la Convocante para el desahogo de la evaluación.</w:t>
      </w:r>
    </w:p>
    <w:p w14:paraId="00000272" w14:textId="77777777" w:rsidR="00644D9D" w:rsidRDefault="00644D9D">
      <w:pPr>
        <w:pBdr>
          <w:top w:val="nil"/>
          <w:left w:val="nil"/>
          <w:bottom w:val="nil"/>
          <w:right w:val="nil"/>
          <w:between w:val="nil"/>
        </w:pBdr>
        <w:ind w:left="567"/>
        <w:jc w:val="both"/>
        <w:rPr>
          <w:rFonts w:ascii="Calibri" w:eastAsia="Calibri" w:hAnsi="Calibri" w:cs="Calibri"/>
          <w:color w:val="000000"/>
          <w:sz w:val="22"/>
          <w:szCs w:val="22"/>
        </w:rPr>
      </w:pPr>
    </w:p>
    <w:p w14:paraId="00000273" w14:textId="52FFD19E" w:rsidR="00644D9D" w:rsidRPr="00C0427D" w:rsidRDefault="004F23AA">
      <w:pPr>
        <w:numPr>
          <w:ilvl w:val="0"/>
          <w:numId w:val="15"/>
        </w:numPr>
        <w:jc w:val="both"/>
        <w:rPr>
          <w:rFonts w:ascii="Calibri" w:eastAsia="Calibri" w:hAnsi="Calibri" w:cs="Calibri"/>
          <w:sz w:val="22"/>
          <w:szCs w:val="22"/>
        </w:rPr>
      </w:pPr>
      <w:r w:rsidRPr="00C0427D">
        <w:rPr>
          <w:rFonts w:ascii="Calibri" w:eastAsia="Calibri" w:hAnsi="Calibri" w:cs="Calibri"/>
          <w:sz w:val="22"/>
          <w:szCs w:val="22"/>
        </w:rPr>
        <w:t>Los licitantes participantes únicamente podrán realizar el pago de las presentes bases po</w:t>
      </w:r>
      <w:r w:rsidRPr="00691371">
        <w:rPr>
          <w:rFonts w:ascii="Calibri" w:eastAsia="Calibri" w:hAnsi="Calibri" w:cs="Calibri"/>
          <w:sz w:val="22"/>
          <w:szCs w:val="22"/>
        </w:rPr>
        <w:t xml:space="preserve">r un importe de $750.00 (setecientos cincuenta pesos 00/100 M.n.), </w:t>
      </w:r>
      <w:r w:rsidRPr="00691371">
        <w:rPr>
          <w:rFonts w:ascii="Calibri" w:eastAsia="Calibri" w:hAnsi="Calibri" w:cs="Calibri"/>
          <w:b/>
          <w:sz w:val="22"/>
          <w:szCs w:val="22"/>
        </w:rPr>
        <w:t xml:space="preserve">del </w:t>
      </w:r>
      <w:r w:rsidR="00691371" w:rsidRPr="00691371">
        <w:rPr>
          <w:rFonts w:ascii="Calibri" w:eastAsia="Calibri" w:hAnsi="Calibri" w:cs="Calibri"/>
          <w:b/>
          <w:sz w:val="22"/>
          <w:szCs w:val="22"/>
        </w:rPr>
        <w:t>12</w:t>
      </w:r>
      <w:r w:rsidRPr="00691371">
        <w:rPr>
          <w:rFonts w:ascii="Calibri" w:eastAsia="Calibri" w:hAnsi="Calibri" w:cs="Calibri"/>
          <w:b/>
          <w:sz w:val="22"/>
          <w:szCs w:val="22"/>
        </w:rPr>
        <w:t xml:space="preserve"> al </w:t>
      </w:r>
      <w:r w:rsidR="00691371" w:rsidRPr="00691371">
        <w:rPr>
          <w:rFonts w:ascii="Calibri" w:eastAsia="Calibri" w:hAnsi="Calibri" w:cs="Calibri"/>
          <w:b/>
          <w:sz w:val="22"/>
          <w:szCs w:val="22"/>
        </w:rPr>
        <w:t>29</w:t>
      </w:r>
      <w:r w:rsidRPr="00691371">
        <w:rPr>
          <w:rFonts w:ascii="Calibri" w:eastAsia="Calibri" w:hAnsi="Calibri" w:cs="Calibri"/>
          <w:b/>
          <w:sz w:val="22"/>
          <w:szCs w:val="22"/>
        </w:rPr>
        <w:t xml:space="preserve"> de </w:t>
      </w:r>
      <w:r w:rsidR="00691371" w:rsidRPr="00691371">
        <w:rPr>
          <w:rFonts w:ascii="Calibri" w:eastAsia="Calibri" w:hAnsi="Calibri" w:cs="Calibri"/>
          <w:b/>
          <w:sz w:val="22"/>
          <w:szCs w:val="22"/>
        </w:rPr>
        <w:t>abril</w:t>
      </w:r>
      <w:r w:rsidRPr="00691371">
        <w:rPr>
          <w:rFonts w:ascii="Calibri" w:eastAsia="Calibri" w:hAnsi="Calibri" w:cs="Calibri"/>
          <w:b/>
          <w:sz w:val="22"/>
          <w:szCs w:val="22"/>
        </w:rPr>
        <w:t xml:space="preserve"> de 202</w:t>
      </w:r>
      <w:r w:rsidR="00C0427D" w:rsidRPr="00691371">
        <w:rPr>
          <w:rFonts w:ascii="Calibri" w:eastAsia="Calibri" w:hAnsi="Calibri" w:cs="Calibri"/>
          <w:b/>
          <w:sz w:val="22"/>
          <w:szCs w:val="22"/>
        </w:rPr>
        <w:t>4</w:t>
      </w:r>
      <w:r w:rsidRPr="00691371">
        <w:rPr>
          <w:rFonts w:ascii="Calibri" w:eastAsia="Calibri" w:hAnsi="Calibri" w:cs="Calibri"/>
          <w:sz w:val="22"/>
          <w:szCs w:val="22"/>
        </w:rPr>
        <w:t>.</w:t>
      </w:r>
    </w:p>
    <w:p w14:paraId="00000274" w14:textId="77777777" w:rsidR="00644D9D" w:rsidRPr="00C0427D" w:rsidRDefault="00644D9D">
      <w:pPr>
        <w:pBdr>
          <w:top w:val="nil"/>
          <w:left w:val="nil"/>
          <w:bottom w:val="nil"/>
          <w:right w:val="nil"/>
          <w:between w:val="nil"/>
        </w:pBdr>
        <w:ind w:left="708"/>
        <w:rPr>
          <w:rFonts w:ascii="Calibri" w:eastAsia="Calibri" w:hAnsi="Calibri" w:cs="Calibri"/>
          <w:color w:val="000000"/>
          <w:sz w:val="22"/>
          <w:szCs w:val="22"/>
        </w:rPr>
      </w:pPr>
    </w:p>
    <w:p w14:paraId="00000275" w14:textId="77777777" w:rsidR="00644D9D" w:rsidRPr="00C0427D" w:rsidRDefault="004F23AA">
      <w:pPr>
        <w:ind w:left="567"/>
        <w:jc w:val="both"/>
        <w:rPr>
          <w:rFonts w:ascii="Calibri" w:eastAsia="Calibri" w:hAnsi="Calibri" w:cs="Calibri"/>
          <w:sz w:val="22"/>
          <w:szCs w:val="22"/>
        </w:rPr>
      </w:pPr>
      <w:r w:rsidRPr="00C0427D">
        <w:rPr>
          <w:rFonts w:ascii="Calibri" w:eastAsia="Calibri" w:hAnsi="Calibri" w:cs="Calibri"/>
          <w:sz w:val="22"/>
          <w:szCs w:val="22"/>
        </w:rPr>
        <w:t xml:space="preserve"> La forma de pago para adquirir las bases de la presente licitación es a través de la página de la Secretaría de Finanzas, Inversión y Administración, en </w:t>
      </w:r>
      <w:hyperlink r:id="rId14">
        <w:r w:rsidRPr="00C0427D">
          <w:rPr>
            <w:rFonts w:ascii="Calibri" w:eastAsia="Calibri" w:hAnsi="Calibri" w:cs="Calibri"/>
            <w:color w:val="1155CC"/>
            <w:sz w:val="22"/>
            <w:szCs w:val="22"/>
            <w:u w:val="single"/>
          </w:rPr>
          <w:t>https://pagosenlinea.guanajuato.gob.mx/servicios?tipoServicio=GP01</w:t>
        </w:r>
      </w:hyperlink>
      <w:r w:rsidRPr="00C0427D">
        <w:rPr>
          <w:rFonts w:ascii="Calibri" w:eastAsia="Calibri" w:hAnsi="Calibri" w:cs="Calibri"/>
          <w:sz w:val="22"/>
          <w:szCs w:val="22"/>
        </w:rPr>
        <w:t xml:space="preserve"> en la opción 2 “BASES DE LICITACIÓN SECRETARÍA DE FINANZAS, INVERSIÓN Y ADMINISTRACIÓN”.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14:paraId="00000277" w14:textId="77777777" w:rsidR="00644D9D" w:rsidRDefault="00644D9D">
      <w:pPr>
        <w:jc w:val="both"/>
        <w:rPr>
          <w:rFonts w:ascii="Calibri" w:eastAsia="Calibri" w:hAnsi="Calibri" w:cs="Calibri"/>
          <w:sz w:val="22"/>
          <w:szCs w:val="22"/>
        </w:rPr>
      </w:pPr>
    </w:p>
    <w:p w14:paraId="00000278" w14:textId="77777777" w:rsidR="00644D9D" w:rsidRDefault="004F23AA" w:rsidP="003A20CB">
      <w:pPr>
        <w:pStyle w:val="Ttulo3"/>
        <w:numPr>
          <w:ilvl w:val="0"/>
          <w:numId w:val="0"/>
        </w:numPr>
        <w:shd w:val="clear" w:color="auto" w:fill="BFBFBF"/>
        <w:jc w:val="center"/>
        <w:rPr>
          <w:rFonts w:ascii="Calibri" w:eastAsia="Calibri" w:hAnsi="Calibri" w:cs="Calibri"/>
          <w:sz w:val="24"/>
          <w:szCs w:val="24"/>
        </w:rPr>
      </w:pPr>
      <w:r>
        <w:rPr>
          <w:rFonts w:ascii="Calibri" w:eastAsia="Calibri" w:hAnsi="Calibri" w:cs="Calibri"/>
          <w:sz w:val="24"/>
          <w:szCs w:val="24"/>
        </w:rPr>
        <w:t>VIII.  Aspectos generales</w:t>
      </w:r>
    </w:p>
    <w:p w14:paraId="00000279" w14:textId="77777777" w:rsidR="00644D9D" w:rsidRDefault="00644D9D">
      <w:pPr>
        <w:jc w:val="both"/>
        <w:rPr>
          <w:rFonts w:ascii="Calibri" w:eastAsia="Calibri" w:hAnsi="Calibri" w:cs="Calibri"/>
          <w:sz w:val="22"/>
          <w:szCs w:val="22"/>
        </w:rPr>
      </w:pPr>
    </w:p>
    <w:p w14:paraId="0000027C" w14:textId="77777777" w:rsidR="00644D9D" w:rsidRPr="00C0427D" w:rsidRDefault="004F23AA">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C0427D">
        <w:rPr>
          <w:rFonts w:ascii="Calibri" w:eastAsia="Calibri" w:hAnsi="Calibri" w:cs="Calibri"/>
          <w:color w:val="000000"/>
          <w:sz w:val="22"/>
          <w:szCs w:val="22"/>
        </w:rPr>
        <w:t>Durante el proceso de convocatoria, entrega de las Bases, Juntas de Aclaraciones, Actos de Apertura de Ofertas y Fallo, los acuerdos y disposiciones que dicte el Comité, serán inapelables.</w:t>
      </w:r>
    </w:p>
    <w:p w14:paraId="0000027D" w14:textId="77777777" w:rsidR="00644D9D" w:rsidRPr="00C0427D" w:rsidRDefault="00644D9D">
      <w:pPr>
        <w:jc w:val="both"/>
        <w:rPr>
          <w:rFonts w:ascii="Calibri" w:eastAsia="Calibri" w:hAnsi="Calibri" w:cs="Calibri"/>
          <w:sz w:val="22"/>
          <w:szCs w:val="22"/>
        </w:rPr>
      </w:pPr>
    </w:p>
    <w:p w14:paraId="0000027E" w14:textId="77777777" w:rsidR="00644D9D" w:rsidRPr="00C0427D" w:rsidRDefault="004F23AA">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C0427D">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14:paraId="0000027F" w14:textId="77777777" w:rsidR="00644D9D" w:rsidRPr="00C0427D" w:rsidRDefault="00644D9D">
      <w:pPr>
        <w:jc w:val="both"/>
        <w:rPr>
          <w:rFonts w:ascii="Calibri" w:eastAsia="Calibri" w:hAnsi="Calibri" w:cs="Calibri"/>
          <w:sz w:val="22"/>
          <w:szCs w:val="22"/>
        </w:rPr>
      </w:pPr>
    </w:p>
    <w:p w14:paraId="00000280" w14:textId="77777777" w:rsidR="00644D9D" w:rsidRPr="00C0427D" w:rsidRDefault="004F23AA">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C0427D">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14:paraId="00000281" w14:textId="77777777" w:rsidR="00644D9D" w:rsidRPr="00C0427D" w:rsidRDefault="00644D9D">
      <w:pPr>
        <w:jc w:val="both"/>
        <w:rPr>
          <w:rFonts w:ascii="Calibri" w:eastAsia="Calibri" w:hAnsi="Calibri" w:cs="Calibri"/>
          <w:sz w:val="22"/>
          <w:szCs w:val="22"/>
        </w:rPr>
      </w:pPr>
    </w:p>
    <w:p w14:paraId="00000282" w14:textId="77777777" w:rsidR="00644D9D" w:rsidRPr="00C0427D" w:rsidRDefault="004F23AA">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C0427D">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14:paraId="00000283" w14:textId="77777777" w:rsidR="00644D9D" w:rsidRPr="00C0427D" w:rsidRDefault="00644D9D">
      <w:pPr>
        <w:jc w:val="both"/>
        <w:rPr>
          <w:rFonts w:ascii="Calibri" w:eastAsia="Calibri" w:hAnsi="Calibri" w:cs="Calibri"/>
          <w:sz w:val="22"/>
          <w:szCs w:val="22"/>
        </w:rPr>
      </w:pPr>
    </w:p>
    <w:p w14:paraId="00000284" w14:textId="77777777" w:rsidR="00644D9D" w:rsidRPr="00C0427D" w:rsidRDefault="004F23AA">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C0427D">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14:paraId="00000285" w14:textId="77777777" w:rsidR="00644D9D" w:rsidRPr="00C0427D" w:rsidRDefault="00644D9D">
      <w:pPr>
        <w:pBdr>
          <w:top w:val="nil"/>
          <w:left w:val="nil"/>
          <w:bottom w:val="nil"/>
          <w:right w:val="nil"/>
          <w:between w:val="nil"/>
        </w:pBdr>
        <w:ind w:left="360"/>
        <w:jc w:val="both"/>
        <w:rPr>
          <w:rFonts w:ascii="Calibri" w:eastAsia="Calibri" w:hAnsi="Calibri" w:cs="Calibri"/>
          <w:sz w:val="22"/>
          <w:szCs w:val="22"/>
        </w:rPr>
      </w:pPr>
    </w:p>
    <w:p w14:paraId="00000286" w14:textId="77777777" w:rsidR="00644D9D" w:rsidRPr="00C0427D" w:rsidRDefault="004F23AA">
      <w:pPr>
        <w:numPr>
          <w:ilvl w:val="0"/>
          <w:numId w:val="6"/>
        </w:numPr>
        <w:pBdr>
          <w:top w:val="nil"/>
          <w:left w:val="nil"/>
          <w:bottom w:val="nil"/>
          <w:right w:val="nil"/>
          <w:between w:val="nil"/>
        </w:pBdr>
        <w:ind w:left="426" w:hanging="426"/>
        <w:jc w:val="both"/>
        <w:rPr>
          <w:rFonts w:ascii="Calibri" w:eastAsia="Calibri" w:hAnsi="Calibri" w:cs="Calibri"/>
          <w:sz w:val="22"/>
          <w:szCs w:val="22"/>
        </w:rPr>
      </w:pPr>
      <w:r w:rsidRPr="00C0427D">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sidRPr="00C0427D">
        <w:rPr>
          <w:rFonts w:ascii="Calibri" w:eastAsia="Calibri" w:hAnsi="Calibri" w:cs="Calibri"/>
          <w:b/>
          <w:sz w:val="22"/>
          <w:szCs w:val="22"/>
          <w:highlight w:val="white"/>
        </w:rPr>
        <w:t xml:space="preserve">“LICITANTES” </w:t>
      </w:r>
      <w:r w:rsidRPr="00C0427D">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14:paraId="00000287" w14:textId="77777777" w:rsidR="00644D9D" w:rsidRPr="00C0427D" w:rsidRDefault="00644D9D">
      <w:pPr>
        <w:jc w:val="both"/>
        <w:rPr>
          <w:rFonts w:ascii="Calibri" w:eastAsia="Calibri" w:hAnsi="Calibri" w:cs="Calibri"/>
          <w:sz w:val="22"/>
          <w:szCs w:val="22"/>
        </w:rPr>
      </w:pPr>
    </w:p>
    <w:p w14:paraId="00000288" w14:textId="77777777" w:rsidR="00644D9D" w:rsidRDefault="004F23AA">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C0427D">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14:paraId="60F308B6" w14:textId="77777777" w:rsidR="009B661F" w:rsidRDefault="009B661F" w:rsidP="009B661F">
      <w:pPr>
        <w:pStyle w:val="Prrafodelista"/>
        <w:rPr>
          <w:rFonts w:ascii="Calibri" w:eastAsia="Calibri" w:hAnsi="Calibri" w:cs="Calibri"/>
          <w:color w:val="000000"/>
          <w:sz w:val="22"/>
          <w:szCs w:val="22"/>
        </w:rPr>
      </w:pPr>
    </w:p>
    <w:p w14:paraId="66A22A32" w14:textId="77777777" w:rsidR="009B661F" w:rsidRDefault="009B661F" w:rsidP="009B661F">
      <w:pPr>
        <w:pStyle w:val="Prrafodelista"/>
        <w:numPr>
          <w:ilvl w:val="0"/>
          <w:numId w:val="6"/>
        </w:numPr>
        <w:ind w:right="-1"/>
        <w:jc w:val="both"/>
        <w:rPr>
          <w:rFonts w:ascii="Calibri" w:hAnsi="Calibri" w:cs="Arial"/>
          <w:sz w:val="22"/>
          <w:szCs w:val="22"/>
        </w:rPr>
      </w:pPr>
      <w:r w:rsidRPr="00832888">
        <w:rPr>
          <w:rFonts w:ascii="Calibri" w:hAnsi="Calibri" w:cs="Arial"/>
          <w:sz w:val="22"/>
          <w:szCs w:val="22"/>
        </w:rPr>
        <w:t>En caso de que la empresa aseguradora adjudicada no cumpla por cualquier causa propia, ajena o externa con los términos del contrato, los costos, costas y otros cargos adicionales que se deriven como consecuencia de</w:t>
      </w:r>
      <w:r>
        <w:rPr>
          <w:rFonts w:ascii="Calibri" w:hAnsi="Calibri" w:cs="Arial"/>
          <w:sz w:val="22"/>
          <w:szCs w:val="22"/>
        </w:rPr>
        <w:t xml:space="preserve"> la omisión en la prestación de</w:t>
      </w:r>
      <w:r w:rsidRPr="00832888">
        <w:rPr>
          <w:rFonts w:ascii="Calibri" w:hAnsi="Calibri" w:cs="Arial"/>
          <w:sz w:val="22"/>
          <w:szCs w:val="22"/>
        </w:rPr>
        <w:t xml:space="preserve"> los servicios contratados, serán cubiertos por la misma</w:t>
      </w:r>
      <w:r>
        <w:rPr>
          <w:rFonts w:ascii="Calibri" w:hAnsi="Calibri" w:cs="Arial"/>
          <w:sz w:val="22"/>
          <w:szCs w:val="22"/>
        </w:rPr>
        <w:t>, sin perjuicio</w:t>
      </w:r>
      <w:r w:rsidRPr="00832888">
        <w:rPr>
          <w:rFonts w:ascii="Calibri" w:hAnsi="Calibri" w:cs="Arial"/>
          <w:sz w:val="22"/>
          <w:szCs w:val="22"/>
        </w:rPr>
        <w:t xml:space="preserve"> </w:t>
      </w:r>
      <w:r>
        <w:rPr>
          <w:rFonts w:ascii="Calibri" w:hAnsi="Calibri" w:cs="Arial"/>
          <w:sz w:val="22"/>
          <w:szCs w:val="22"/>
        </w:rPr>
        <w:t>de</w:t>
      </w:r>
      <w:r w:rsidRPr="00832888">
        <w:rPr>
          <w:rFonts w:ascii="Calibri" w:hAnsi="Calibri" w:cs="Arial"/>
          <w:sz w:val="22"/>
          <w:szCs w:val="22"/>
        </w:rPr>
        <w:t xml:space="preserve"> las infracciones indicadas en el </w:t>
      </w:r>
      <w:r>
        <w:rPr>
          <w:rFonts w:ascii="Calibri" w:hAnsi="Calibri" w:cs="Arial"/>
          <w:sz w:val="22"/>
          <w:szCs w:val="22"/>
        </w:rPr>
        <w:t>a</w:t>
      </w:r>
      <w:r w:rsidRPr="00832888">
        <w:rPr>
          <w:rFonts w:ascii="Calibri" w:hAnsi="Calibri" w:cs="Arial"/>
          <w:sz w:val="22"/>
          <w:szCs w:val="22"/>
        </w:rPr>
        <w:t xml:space="preserve">rtículo 127 de la Ley de Contrataciones Públicas para el Estado de Guanajuato, que </w:t>
      </w:r>
      <w:r>
        <w:rPr>
          <w:rFonts w:ascii="Calibri" w:hAnsi="Calibri" w:cs="Arial"/>
          <w:sz w:val="22"/>
          <w:szCs w:val="22"/>
        </w:rPr>
        <w:t>en todo caso se actualicen</w:t>
      </w:r>
      <w:r w:rsidRPr="00832888">
        <w:rPr>
          <w:rFonts w:ascii="Calibri" w:hAnsi="Calibri" w:cs="Arial"/>
          <w:sz w:val="22"/>
          <w:szCs w:val="22"/>
        </w:rPr>
        <w:t>.</w:t>
      </w:r>
    </w:p>
    <w:p w14:paraId="00000289" w14:textId="77777777" w:rsidR="00644D9D" w:rsidRPr="00C0427D" w:rsidRDefault="00644D9D">
      <w:pPr>
        <w:jc w:val="both"/>
        <w:rPr>
          <w:rFonts w:ascii="Calibri" w:eastAsia="Calibri" w:hAnsi="Calibri" w:cs="Calibri"/>
          <w:sz w:val="22"/>
          <w:szCs w:val="22"/>
        </w:rPr>
      </w:pPr>
    </w:p>
    <w:p w14:paraId="1F6AB546" w14:textId="77777777" w:rsidR="009B661F" w:rsidRPr="009B661F" w:rsidRDefault="009B661F" w:rsidP="009B661F">
      <w:pPr>
        <w:pStyle w:val="Prrafodelista"/>
        <w:numPr>
          <w:ilvl w:val="0"/>
          <w:numId w:val="6"/>
        </w:numPr>
        <w:ind w:right="-1"/>
        <w:jc w:val="both"/>
        <w:rPr>
          <w:rFonts w:ascii="Calibri" w:hAnsi="Calibri" w:cs="Arial"/>
          <w:sz w:val="22"/>
          <w:szCs w:val="22"/>
        </w:rPr>
      </w:pPr>
      <w:r w:rsidRPr="00832888">
        <w:rPr>
          <w:rFonts w:ascii="Calibri" w:hAnsi="Calibri" w:cs="Arial"/>
          <w:bCs/>
          <w:sz w:val="22"/>
          <w:szCs w:val="22"/>
        </w:rPr>
        <w:t>En caso de las modificaciones del Contrato Póliza que impliquen su ampliación, en términos de lo dispuesto por la Ley, ésta</w:t>
      </w:r>
      <w:r>
        <w:rPr>
          <w:rFonts w:ascii="Calibri" w:hAnsi="Calibri" w:cs="Arial"/>
          <w:bCs/>
          <w:sz w:val="22"/>
          <w:szCs w:val="22"/>
        </w:rPr>
        <w:t>s</w:t>
      </w:r>
      <w:r w:rsidRPr="00832888">
        <w:rPr>
          <w:rFonts w:ascii="Calibri" w:hAnsi="Calibri" w:cs="Arial"/>
          <w:bCs/>
          <w:sz w:val="22"/>
          <w:szCs w:val="22"/>
        </w:rPr>
        <w:t xml:space="preserve"> se sujetar</w:t>
      </w:r>
      <w:r>
        <w:rPr>
          <w:rFonts w:ascii="Calibri" w:hAnsi="Calibri" w:cs="Arial"/>
          <w:bCs/>
          <w:sz w:val="22"/>
          <w:szCs w:val="22"/>
        </w:rPr>
        <w:t>an</w:t>
      </w:r>
      <w:r w:rsidRPr="00832888">
        <w:rPr>
          <w:rFonts w:ascii="Calibri" w:hAnsi="Calibri" w:cs="Arial"/>
          <w:bCs/>
          <w:sz w:val="22"/>
          <w:szCs w:val="22"/>
        </w:rPr>
        <w:t xml:space="preserve"> a las condiciones originalmente establecidas en dicho </w:t>
      </w:r>
      <w:r>
        <w:rPr>
          <w:rFonts w:ascii="Calibri" w:hAnsi="Calibri" w:cs="Arial"/>
          <w:bCs/>
          <w:sz w:val="22"/>
          <w:szCs w:val="22"/>
        </w:rPr>
        <w:t>c</w:t>
      </w:r>
      <w:r w:rsidRPr="00832888">
        <w:rPr>
          <w:rFonts w:ascii="Calibri" w:hAnsi="Calibri" w:cs="Arial"/>
          <w:bCs/>
          <w:sz w:val="22"/>
          <w:szCs w:val="22"/>
        </w:rPr>
        <w:t xml:space="preserve">ontrato </w:t>
      </w:r>
      <w:r>
        <w:rPr>
          <w:rFonts w:ascii="Calibri" w:hAnsi="Calibri" w:cs="Arial"/>
          <w:bCs/>
          <w:sz w:val="22"/>
          <w:szCs w:val="22"/>
        </w:rPr>
        <w:t>p</w:t>
      </w:r>
      <w:r w:rsidRPr="00832888">
        <w:rPr>
          <w:rFonts w:ascii="Calibri" w:hAnsi="Calibri" w:cs="Arial"/>
          <w:bCs/>
          <w:sz w:val="22"/>
          <w:szCs w:val="22"/>
        </w:rPr>
        <w:t>óliza.</w:t>
      </w:r>
    </w:p>
    <w:p w14:paraId="62169817" w14:textId="77777777" w:rsidR="009B661F" w:rsidRPr="009B661F" w:rsidRDefault="009B661F" w:rsidP="009B661F">
      <w:pPr>
        <w:pStyle w:val="Prrafodelista"/>
        <w:rPr>
          <w:rFonts w:ascii="Calibri" w:hAnsi="Calibri" w:cs="Arial"/>
          <w:sz w:val="22"/>
          <w:szCs w:val="22"/>
        </w:rPr>
      </w:pPr>
    </w:p>
    <w:p w14:paraId="0000028A" w14:textId="3835E650" w:rsidR="00644D9D" w:rsidRPr="00C0427D" w:rsidRDefault="004F23AA">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C0427D">
        <w:rPr>
          <w:rFonts w:ascii="Calibri" w:eastAsia="Calibri" w:hAnsi="Calibri" w:cs="Calibri"/>
          <w:color w:val="000000"/>
          <w:sz w:val="22"/>
          <w:szCs w:val="22"/>
        </w:rPr>
        <w:t xml:space="preserve">El manual de uso de </w:t>
      </w:r>
      <w:proofErr w:type="spellStart"/>
      <w:r w:rsidRPr="00C0427D">
        <w:rPr>
          <w:rFonts w:ascii="Calibri" w:eastAsia="Calibri" w:hAnsi="Calibri" w:cs="Calibri"/>
          <w:color w:val="000000"/>
          <w:sz w:val="22"/>
          <w:szCs w:val="22"/>
        </w:rPr>
        <w:t>e·compras</w:t>
      </w:r>
      <w:proofErr w:type="spellEnd"/>
      <w:r w:rsidRPr="00C0427D">
        <w:rPr>
          <w:rFonts w:ascii="Calibri" w:eastAsia="Calibri" w:hAnsi="Calibri" w:cs="Calibri"/>
          <w:color w:val="000000"/>
          <w:sz w:val="22"/>
          <w:szCs w:val="22"/>
        </w:rPr>
        <w:t xml:space="preserve"> se encuentra a disposición de los licitantes participantes en la siguiente liga </w:t>
      </w:r>
      <w:hyperlink r:id="rId15">
        <w:r w:rsidRPr="00C0427D">
          <w:rPr>
            <w:rFonts w:ascii="Calibri" w:eastAsia="Calibri" w:hAnsi="Calibri" w:cs="Calibri"/>
            <w:b/>
            <w:color w:val="0000FF"/>
            <w:sz w:val="22"/>
            <w:szCs w:val="22"/>
            <w:u w:val="single"/>
          </w:rPr>
          <w:t>https://pseig.guanajuato.gob.mx:9100/irj/portal</w:t>
        </w:r>
      </w:hyperlink>
      <w:r w:rsidRPr="00C0427D">
        <w:rPr>
          <w:rFonts w:ascii="Calibri" w:eastAsia="Calibri" w:hAnsi="Calibri" w:cs="Calibri"/>
          <w:b/>
          <w:color w:val="0000FF"/>
          <w:sz w:val="22"/>
          <w:szCs w:val="22"/>
          <w:u w:val="single"/>
        </w:rPr>
        <w:t xml:space="preserve">, </w:t>
      </w:r>
      <w:r w:rsidRPr="00C0427D">
        <w:rPr>
          <w:rFonts w:ascii="Calibri" w:eastAsia="Calibri" w:hAnsi="Calibri" w:cs="Calibri"/>
          <w:color w:val="000000"/>
          <w:sz w:val="22"/>
          <w:szCs w:val="22"/>
        </w:rPr>
        <w:t>en el apartado de “Ayuda”.</w:t>
      </w:r>
      <w:r w:rsidRPr="00C0427D">
        <w:rPr>
          <w:rFonts w:ascii="Calibri" w:eastAsia="Calibri" w:hAnsi="Calibri" w:cs="Calibri"/>
          <w:b/>
          <w:color w:val="000000"/>
          <w:sz w:val="22"/>
          <w:szCs w:val="22"/>
        </w:rPr>
        <w:t xml:space="preserve"> </w:t>
      </w:r>
      <w:r w:rsidRPr="00C0427D">
        <w:rPr>
          <w:rFonts w:ascii="Calibri" w:eastAsia="Calibri" w:hAnsi="Calibri" w:cs="Calibri"/>
          <w:color w:val="000000"/>
          <w:sz w:val="22"/>
          <w:szCs w:val="22"/>
        </w:rPr>
        <w:t xml:space="preserve">En caso de tener algún problema para presentar su propuesta técnica y económica a través del portal </w:t>
      </w:r>
      <w:proofErr w:type="spellStart"/>
      <w:r w:rsidRPr="00C0427D">
        <w:rPr>
          <w:rFonts w:ascii="Calibri" w:eastAsia="Calibri" w:hAnsi="Calibri" w:cs="Calibri"/>
          <w:color w:val="000000"/>
          <w:sz w:val="22"/>
          <w:szCs w:val="22"/>
        </w:rPr>
        <w:t>e·compras</w:t>
      </w:r>
      <w:proofErr w:type="spellEnd"/>
      <w:r w:rsidRPr="00C0427D">
        <w:rPr>
          <w:rFonts w:ascii="Calibri" w:eastAsia="Calibri" w:hAnsi="Calibri" w:cs="Calibri"/>
          <w:color w:val="000000"/>
          <w:sz w:val="22"/>
          <w:szCs w:val="22"/>
        </w:rPr>
        <w:t xml:space="preserve">, podrá comunicarse a la mesa de servicio de la DGTIT al teléfono (473) 7351579 o mediante correo electrónico </w:t>
      </w:r>
      <w:hyperlink r:id="rId16">
        <w:r w:rsidRPr="00C0427D">
          <w:rPr>
            <w:rFonts w:ascii="Calibri" w:eastAsia="Calibri" w:hAnsi="Calibri" w:cs="Calibri"/>
            <w:b/>
            <w:color w:val="0000FF"/>
            <w:sz w:val="22"/>
            <w:szCs w:val="22"/>
            <w:u w:val="single"/>
          </w:rPr>
          <w:t>servicioTI@guanajuato.gob.mx</w:t>
        </w:r>
      </w:hyperlink>
      <w:r w:rsidRPr="00C0427D">
        <w:rPr>
          <w:rFonts w:ascii="Calibri" w:eastAsia="Calibri" w:hAnsi="Calibri" w:cs="Calibri"/>
          <w:b/>
          <w:color w:val="000000"/>
          <w:sz w:val="22"/>
          <w:szCs w:val="22"/>
        </w:rPr>
        <w:t>,</w:t>
      </w:r>
      <w:r w:rsidRPr="00C0427D">
        <w:rPr>
          <w:rFonts w:ascii="Calibri" w:eastAsia="Calibri" w:hAnsi="Calibri" w:cs="Calibri"/>
          <w:color w:val="000000"/>
          <w:sz w:val="22"/>
          <w:szCs w:val="22"/>
        </w:rPr>
        <w:t xml:space="preserve">  haciendo referencia al número de licitación</w:t>
      </w:r>
      <w:r w:rsidR="001E083A">
        <w:rPr>
          <w:rFonts w:ascii="Calibri" w:eastAsia="Calibri" w:hAnsi="Calibri" w:cs="Calibri"/>
          <w:color w:val="000000"/>
          <w:sz w:val="22"/>
          <w:szCs w:val="22"/>
        </w:rPr>
        <w:t xml:space="preserve"> 7900002223</w:t>
      </w:r>
      <w:bookmarkStart w:id="5" w:name="_GoBack"/>
      <w:bookmarkEnd w:id="5"/>
      <w:r w:rsidRPr="00C0427D">
        <w:rPr>
          <w:rFonts w:ascii="Calibri" w:eastAsia="Calibri" w:hAnsi="Calibri" w:cs="Calibri"/>
          <w:color w:val="000000"/>
          <w:sz w:val="22"/>
          <w:szCs w:val="22"/>
        </w:rPr>
        <w:t>, siendo de la absoluta responsabilidad del licitante participante la presentación de sus propuestas en tiempo y forma.</w:t>
      </w:r>
    </w:p>
    <w:p w14:paraId="0000028B" w14:textId="77777777" w:rsidR="00644D9D" w:rsidRPr="00C0427D" w:rsidRDefault="00644D9D">
      <w:pPr>
        <w:pBdr>
          <w:top w:val="nil"/>
          <w:left w:val="nil"/>
          <w:bottom w:val="nil"/>
          <w:right w:val="nil"/>
          <w:between w:val="nil"/>
        </w:pBdr>
        <w:ind w:left="426"/>
        <w:jc w:val="both"/>
        <w:rPr>
          <w:rFonts w:ascii="Calibri" w:eastAsia="Calibri" w:hAnsi="Calibri" w:cs="Calibri"/>
          <w:color w:val="000000"/>
          <w:sz w:val="22"/>
          <w:szCs w:val="22"/>
        </w:rPr>
      </w:pPr>
    </w:p>
    <w:p w14:paraId="0000028C" w14:textId="0970E26E" w:rsidR="00644D9D" w:rsidRPr="003A20CB" w:rsidRDefault="004F23AA">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C0427D">
        <w:rPr>
          <w:rFonts w:ascii="Calibri" w:eastAsia="Calibri" w:hAnsi="Calibri" w:cs="Calibri"/>
          <w:color w:val="000000"/>
          <w:sz w:val="22"/>
          <w:szCs w:val="22"/>
        </w:rPr>
        <w:t xml:space="preserve">La facturación de lo contratado, para efectos de entrega y del pago respectivo, deberá ser conforme </w:t>
      </w:r>
      <w:r w:rsidR="003D6859">
        <w:rPr>
          <w:rFonts w:ascii="Calibri" w:eastAsia="Calibri" w:hAnsi="Calibri" w:cs="Calibri"/>
          <w:color w:val="000000"/>
          <w:sz w:val="22"/>
          <w:szCs w:val="22"/>
        </w:rPr>
        <w:t>al Anexo  F</w:t>
      </w:r>
      <w:r w:rsidRPr="003A20CB">
        <w:rPr>
          <w:rFonts w:ascii="Calibri" w:eastAsia="Calibri" w:hAnsi="Calibri" w:cs="Calibri"/>
          <w:color w:val="000000"/>
          <w:sz w:val="22"/>
          <w:szCs w:val="22"/>
        </w:rPr>
        <w:t xml:space="preserve"> “Requisitos de facturación”.</w:t>
      </w:r>
    </w:p>
    <w:p w14:paraId="0000028D" w14:textId="77777777" w:rsidR="00644D9D" w:rsidRPr="00C0427D" w:rsidRDefault="004F23AA">
      <w:pPr>
        <w:numPr>
          <w:ilvl w:val="0"/>
          <w:numId w:val="6"/>
        </w:numPr>
        <w:spacing w:before="240" w:after="240"/>
        <w:jc w:val="both"/>
        <w:rPr>
          <w:rFonts w:ascii="Calibri" w:eastAsia="Calibri" w:hAnsi="Calibri" w:cs="Calibri"/>
          <w:sz w:val="22"/>
          <w:szCs w:val="22"/>
        </w:rPr>
      </w:pPr>
      <w:r w:rsidRPr="00C0427D">
        <w:rPr>
          <w:rFonts w:ascii="Calibri" w:eastAsia="Calibri" w:hAnsi="Calibri" w:cs="Calibri"/>
          <w:sz w:val="22"/>
          <w:szCs w:val="22"/>
        </w:rPr>
        <w:t>La dependencia, entidad o la convocante, podrá compulsar y/o verificar la veracidad de la información o documentación integrada como parte de las ofertas presentadas, durante el procedimiento de contratación y previo a la celebración del contrato.</w:t>
      </w:r>
    </w:p>
    <w:p w14:paraId="0000028E" w14:textId="1A08B5D2" w:rsidR="00644D9D" w:rsidRPr="00C0427D" w:rsidRDefault="004F23AA">
      <w:pPr>
        <w:numPr>
          <w:ilvl w:val="0"/>
          <w:numId w:val="6"/>
        </w:numPr>
        <w:pBdr>
          <w:top w:val="nil"/>
          <w:left w:val="nil"/>
          <w:bottom w:val="nil"/>
          <w:right w:val="nil"/>
          <w:between w:val="nil"/>
        </w:pBdr>
        <w:jc w:val="both"/>
        <w:rPr>
          <w:rFonts w:ascii="Calibri" w:eastAsia="Calibri" w:hAnsi="Calibri" w:cs="Calibri"/>
          <w:color w:val="000000"/>
          <w:sz w:val="22"/>
          <w:szCs w:val="22"/>
        </w:rPr>
      </w:pPr>
      <w:r w:rsidRPr="00C0427D">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w:t>
      </w:r>
      <w:r w:rsidRPr="00C0427D">
        <w:rPr>
          <w:rFonts w:ascii="Calibri" w:eastAsia="Calibri" w:hAnsi="Calibri" w:cs="Calibri"/>
          <w:color w:val="000000"/>
          <w:sz w:val="22"/>
          <w:szCs w:val="22"/>
        </w:rPr>
        <w:lastRenderedPageBreak/>
        <w:t xml:space="preserve">Torres Barajas, </w:t>
      </w:r>
      <w:r w:rsidRPr="00C0427D">
        <w:rPr>
          <w:rFonts w:ascii="Calibri" w:eastAsia="Calibri" w:hAnsi="Calibri" w:cs="Calibri"/>
          <w:sz w:val="22"/>
          <w:szCs w:val="22"/>
        </w:rPr>
        <w:t xml:space="preserve">Alejandro </w:t>
      </w:r>
      <w:proofErr w:type="spellStart"/>
      <w:r w:rsidRPr="00C0427D">
        <w:rPr>
          <w:rFonts w:ascii="Calibri" w:eastAsia="Calibri" w:hAnsi="Calibri" w:cs="Calibri"/>
          <w:sz w:val="22"/>
          <w:szCs w:val="22"/>
        </w:rPr>
        <w:t>Abundez</w:t>
      </w:r>
      <w:proofErr w:type="spellEnd"/>
      <w:r w:rsidRPr="00C0427D">
        <w:rPr>
          <w:rFonts w:ascii="Calibri" w:eastAsia="Calibri" w:hAnsi="Calibri" w:cs="Calibri"/>
          <w:sz w:val="22"/>
          <w:szCs w:val="22"/>
        </w:rPr>
        <w:t xml:space="preserve"> </w:t>
      </w:r>
      <w:proofErr w:type="spellStart"/>
      <w:r w:rsidRPr="00C0427D">
        <w:rPr>
          <w:rFonts w:ascii="Calibri" w:eastAsia="Calibri" w:hAnsi="Calibri" w:cs="Calibri"/>
          <w:sz w:val="22"/>
          <w:szCs w:val="22"/>
        </w:rPr>
        <w:t>Yebra</w:t>
      </w:r>
      <w:proofErr w:type="spellEnd"/>
      <w:r w:rsidRPr="00C0427D">
        <w:rPr>
          <w:rFonts w:ascii="Calibri" w:eastAsia="Calibri" w:hAnsi="Calibri" w:cs="Calibri"/>
          <w:color w:val="000000"/>
          <w:sz w:val="22"/>
          <w:szCs w:val="22"/>
        </w:rPr>
        <w:t>, A</w:t>
      </w:r>
      <w:r w:rsidRPr="00C0427D">
        <w:rPr>
          <w:rFonts w:ascii="Calibri" w:eastAsia="Calibri" w:hAnsi="Calibri" w:cs="Calibri"/>
          <w:sz w:val="22"/>
          <w:szCs w:val="22"/>
        </w:rPr>
        <w:t>na Laura Puga Díaz,</w:t>
      </w:r>
      <w:r w:rsidRPr="00C0427D">
        <w:rPr>
          <w:rFonts w:ascii="Calibri" w:eastAsia="Calibri" w:hAnsi="Calibri" w:cs="Calibri"/>
          <w:color w:val="000000"/>
          <w:sz w:val="22"/>
          <w:szCs w:val="22"/>
        </w:rPr>
        <w:t xml:space="preserve"> Gabriel Bravo Gutiérrez y/o </w:t>
      </w:r>
      <w:r w:rsidR="003A20CB">
        <w:rPr>
          <w:rFonts w:ascii="Calibri" w:eastAsia="Calibri" w:hAnsi="Calibri" w:cs="Calibri"/>
          <w:color w:val="000000"/>
          <w:sz w:val="22"/>
          <w:szCs w:val="22"/>
        </w:rPr>
        <w:t xml:space="preserve">Miriam </w:t>
      </w:r>
      <w:proofErr w:type="spellStart"/>
      <w:r w:rsidR="003A20CB">
        <w:rPr>
          <w:rFonts w:ascii="Calibri" w:eastAsia="Calibri" w:hAnsi="Calibri" w:cs="Calibri"/>
          <w:color w:val="000000"/>
          <w:sz w:val="22"/>
          <w:szCs w:val="22"/>
        </w:rPr>
        <w:t>Sugghey</w:t>
      </w:r>
      <w:proofErr w:type="spellEnd"/>
      <w:r w:rsidR="003A20CB">
        <w:rPr>
          <w:rFonts w:ascii="Calibri" w:eastAsia="Calibri" w:hAnsi="Calibri" w:cs="Calibri"/>
          <w:color w:val="000000"/>
          <w:sz w:val="22"/>
          <w:szCs w:val="22"/>
        </w:rPr>
        <w:t xml:space="preserve"> Colmenero Rojas,</w:t>
      </w:r>
      <w:r w:rsidRPr="00C0427D">
        <w:rPr>
          <w:rFonts w:ascii="Calibri" w:eastAsia="Calibri" w:hAnsi="Calibri" w:cs="Calibri"/>
          <w:color w:val="000000"/>
          <w:sz w:val="22"/>
          <w:szCs w:val="22"/>
        </w:rPr>
        <w:t xml:space="preserve"> comisionados por parte del Comité. Lo anterior con fundamento en el artículo 24 último párrafo del Reglamento, de conformidad a lo determinado en acuerdo del Acta No. </w:t>
      </w:r>
      <w:r w:rsidRPr="00C0427D">
        <w:rPr>
          <w:rFonts w:ascii="Calibri" w:eastAsia="Calibri" w:hAnsi="Calibri" w:cs="Calibri"/>
          <w:b/>
          <w:sz w:val="22"/>
          <w:szCs w:val="22"/>
        </w:rPr>
        <w:t>357</w:t>
      </w:r>
      <w:r w:rsidRPr="00C0427D">
        <w:rPr>
          <w:rFonts w:ascii="Calibri" w:eastAsia="Calibri" w:hAnsi="Calibri" w:cs="Calibri"/>
          <w:b/>
          <w:color w:val="000000"/>
          <w:sz w:val="22"/>
          <w:szCs w:val="22"/>
        </w:rPr>
        <w:t>ª</w:t>
      </w:r>
      <w:r w:rsidRPr="00C0427D">
        <w:rPr>
          <w:rFonts w:ascii="Calibri" w:eastAsia="Calibri" w:hAnsi="Calibri" w:cs="Calibri"/>
          <w:color w:val="000000"/>
          <w:sz w:val="22"/>
          <w:szCs w:val="22"/>
        </w:rPr>
        <w:t xml:space="preserve"> de la Reunión Ordinaria del Comité de fecha  </w:t>
      </w:r>
      <w:r w:rsidRPr="00C0427D">
        <w:rPr>
          <w:rFonts w:ascii="Calibri" w:eastAsia="Calibri" w:hAnsi="Calibri" w:cs="Calibri"/>
          <w:b/>
          <w:sz w:val="22"/>
          <w:szCs w:val="22"/>
        </w:rPr>
        <w:t>22</w:t>
      </w:r>
      <w:r w:rsidRPr="00C0427D">
        <w:rPr>
          <w:rFonts w:ascii="Calibri" w:eastAsia="Calibri" w:hAnsi="Calibri" w:cs="Calibri"/>
          <w:b/>
          <w:color w:val="000000"/>
          <w:sz w:val="22"/>
          <w:szCs w:val="22"/>
        </w:rPr>
        <w:t xml:space="preserve"> de </w:t>
      </w:r>
      <w:r w:rsidRPr="00C0427D">
        <w:rPr>
          <w:rFonts w:ascii="Calibri" w:eastAsia="Calibri" w:hAnsi="Calibri" w:cs="Calibri"/>
          <w:b/>
          <w:sz w:val="22"/>
          <w:szCs w:val="22"/>
        </w:rPr>
        <w:t>septiembre</w:t>
      </w:r>
      <w:r w:rsidRPr="00C0427D">
        <w:rPr>
          <w:rFonts w:ascii="Calibri" w:eastAsia="Calibri" w:hAnsi="Calibri" w:cs="Calibri"/>
          <w:b/>
          <w:color w:val="000000"/>
          <w:sz w:val="22"/>
          <w:szCs w:val="22"/>
        </w:rPr>
        <w:t xml:space="preserve"> de 20</w:t>
      </w:r>
      <w:r w:rsidRPr="00C0427D">
        <w:rPr>
          <w:rFonts w:ascii="Calibri" w:eastAsia="Calibri" w:hAnsi="Calibri" w:cs="Calibri"/>
          <w:b/>
          <w:sz w:val="22"/>
          <w:szCs w:val="22"/>
        </w:rPr>
        <w:t>22</w:t>
      </w:r>
      <w:r w:rsidRPr="00C0427D">
        <w:rPr>
          <w:rFonts w:ascii="Calibri" w:eastAsia="Calibri" w:hAnsi="Calibri" w:cs="Calibri"/>
          <w:b/>
          <w:color w:val="000000"/>
          <w:sz w:val="22"/>
          <w:szCs w:val="22"/>
        </w:rPr>
        <w:t>.</w:t>
      </w:r>
    </w:p>
    <w:p w14:paraId="0000028F" w14:textId="77777777" w:rsidR="00644D9D" w:rsidRPr="00C0427D" w:rsidRDefault="00644D9D">
      <w:pPr>
        <w:pBdr>
          <w:top w:val="nil"/>
          <w:left w:val="nil"/>
          <w:bottom w:val="nil"/>
          <w:right w:val="nil"/>
          <w:between w:val="nil"/>
        </w:pBdr>
        <w:ind w:left="708"/>
        <w:rPr>
          <w:rFonts w:ascii="Calibri" w:eastAsia="Calibri" w:hAnsi="Calibri" w:cs="Calibri"/>
          <w:b/>
          <w:color w:val="000000"/>
          <w:sz w:val="22"/>
          <w:szCs w:val="22"/>
        </w:rPr>
      </w:pPr>
    </w:p>
    <w:p w14:paraId="00000290" w14:textId="77777777" w:rsidR="00644D9D" w:rsidRPr="00C0427D" w:rsidRDefault="00644D9D">
      <w:pPr>
        <w:pBdr>
          <w:top w:val="nil"/>
          <w:left w:val="nil"/>
          <w:bottom w:val="nil"/>
          <w:right w:val="nil"/>
          <w:between w:val="nil"/>
        </w:pBdr>
        <w:ind w:left="426"/>
        <w:jc w:val="both"/>
        <w:rPr>
          <w:rFonts w:ascii="Calibri" w:eastAsia="Calibri" w:hAnsi="Calibri" w:cs="Calibri"/>
          <w:b/>
          <w:color w:val="000000"/>
          <w:sz w:val="22"/>
          <w:szCs w:val="22"/>
        </w:rPr>
      </w:pPr>
    </w:p>
    <w:p w14:paraId="00000291" w14:textId="77777777" w:rsidR="00644D9D" w:rsidRDefault="004F23AA">
      <w:pPr>
        <w:jc w:val="center"/>
        <w:rPr>
          <w:rFonts w:ascii="Calibri" w:eastAsia="Calibri" w:hAnsi="Calibri" w:cs="Calibri"/>
          <w:b/>
          <w:sz w:val="22"/>
          <w:szCs w:val="22"/>
        </w:rPr>
      </w:pPr>
      <w:r>
        <w:rPr>
          <w:rFonts w:ascii="Calibri" w:eastAsia="Calibri" w:hAnsi="Calibri" w:cs="Calibri"/>
          <w:b/>
          <w:sz w:val="22"/>
          <w:szCs w:val="22"/>
        </w:rPr>
        <w:t>A  t  e  n  t  a  m  e  n  t  e</w:t>
      </w:r>
    </w:p>
    <w:p w14:paraId="00000292" w14:textId="77777777" w:rsidR="00644D9D" w:rsidRDefault="00644D9D">
      <w:pPr>
        <w:ind w:hanging="11"/>
        <w:rPr>
          <w:rFonts w:ascii="Calibri" w:eastAsia="Calibri" w:hAnsi="Calibri" w:cs="Calibri"/>
          <w:b/>
          <w:sz w:val="22"/>
          <w:szCs w:val="22"/>
        </w:rPr>
      </w:pPr>
    </w:p>
    <w:p w14:paraId="00000293" w14:textId="77777777" w:rsidR="00644D9D" w:rsidRDefault="004F23AA">
      <w:pPr>
        <w:ind w:hanging="11"/>
        <w:jc w:val="center"/>
        <w:rPr>
          <w:rFonts w:ascii="Calibri" w:eastAsia="Calibri" w:hAnsi="Calibri" w:cs="Calibri"/>
          <w:b/>
          <w:sz w:val="22"/>
          <w:szCs w:val="22"/>
        </w:rPr>
      </w:pPr>
      <w:r>
        <w:rPr>
          <w:rFonts w:ascii="Calibri" w:eastAsia="Calibri" w:hAnsi="Calibri" w:cs="Calibri"/>
          <w:b/>
          <w:sz w:val="22"/>
          <w:szCs w:val="22"/>
        </w:rPr>
        <w:t>E l   C o m i t é</w:t>
      </w:r>
    </w:p>
    <w:p w14:paraId="00000294" w14:textId="77777777" w:rsidR="00644D9D" w:rsidRDefault="00644D9D">
      <w:pPr>
        <w:rPr>
          <w:rFonts w:ascii="Calibri" w:eastAsia="Calibri" w:hAnsi="Calibri" w:cs="Calibri"/>
          <w:b/>
          <w:sz w:val="22"/>
          <w:szCs w:val="22"/>
        </w:rPr>
      </w:pPr>
    </w:p>
    <w:sectPr w:rsidR="00644D9D">
      <w:headerReference w:type="default" r:id="rId17"/>
      <w:footerReference w:type="even" r:id="rId18"/>
      <w:footerReference w:type="default" r:id="rId19"/>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285AB0" w14:textId="77777777" w:rsidR="006076B3" w:rsidRDefault="006076B3">
      <w:r>
        <w:separator/>
      </w:r>
    </w:p>
  </w:endnote>
  <w:endnote w:type="continuationSeparator" w:id="0">
    <w:p w14:paraId="413B2E6B" w14:textId="77777777" w:rsidR="006076B3" w:rsidRDefault="00607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auto"/>
    <w:pitch w:val="default"/>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97" w14:textId="77777777" w:rsidR="004F23AA" w:rsidRDefault="004F23AA">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14:paraId="00000298" w14:textId="77777777" w:rsidR="004F23AA" w:rsidRDefault="004F23AA">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99" w14:textId="77777777" w:rsidR="004F23AA" w:rsidRDefault="004F23AA">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1E083A">
      <w:rPr>
        <w:noProof/>
        <w:color w:val="000000"/>
      </w:rPr>
      <w:t>22</w:t>
    </w:r>
    <w:r>
      <w:rPr>
        <w:color w:val="000000"/>
      </w:rPr>
      <w:fldChar w:fldCharType="end"/>
    </w:r>
  </w:p>
  <w:p w14:paraId="0000029A" w14:textId="77777777" w:rsidR="004F23AA" w:rsidRDefault="004F23AA">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14:paraId="0000029B" w14:textId="77777777" w:rsidR="004F23AA" w:rsidRDefault="004F23AA">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14:paraId="0000029C" w14:textId="2C96329C" w:rsidR="004F23AA" w:rsidRDefault="004F23AA">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Pr>
        <w:rFonts w:ascii="Calibri" w:eastAsia="Calibri" w:hAnsi="Calibri" w:cs="Calibri"/>
        <w:b/>
        <w:color w:val="000000"/>
        <w:sz w:val="20"/>
        <w:szCs w:val="20"/>
      </w:rPr>
      <w:t xml:space="preserve">LICITACIÓN PÚBLICA NACIONAL </w:t>
    </w:r>
    <w:r w:rsidRPr="008E6E26">
      <w:rPr>
        <w:rFonts w:ascii="Calibri" w:eastAsia="Calibri" w:hAnsi="Calibri" w:cs="Calibri"/>
        <w:b/>
        <w:color w:val="000000"/>
        <w:sz w:val="20"/>
        <w:szCs w:val="20"/>
      </w:rPr>
      <w:t>MIXTA 40051001-</w:t>
    </w:r>
    <w:r w:rsidR="008E6E26" w:rsidRPr="008E6E26">
      <w:rPr>
        <w:rFonts w:ascii="Calibri" w:eastAsia="Calibri" w:hAnsi="Calibri" w:cs="Calibri"/>
        <w:b/>
        <w:color w:val="000000"/>
        <w:sz w:val="20"/>
        <w:szCs w:val="20"/>
      </w:rPr>
      <w:t>024</w:t>
    </w:r>
    <w:r w:rsidRPr="008E6E26">
      <w:rPr>
        <w:rFonts w:ascii="Calibri" w:eastAsia="Calibri" w:hAnsi="Calibri" w:cs="Calibri"/>
        <w:b/>
        <w:color w:val="000000"/>
        <w:sz w:val="20"/>
        <w:szCs w:val="20"/>
      </w:rPr>
      <w:t>-2</w:t>
    </w:r>
    <w:r w:rsidR="00CF6BB3" w:rsidRPr="008E6E26">
      <w:rPr>
        <w:rFonts w:ascii="Calibri" w:eastAsia="Calibri" w:hAnsi="Calibri" w:cs="Calibri"/>
        <w:b/>
        <w:color w:val="000000"/>
        <w:sz w:val="20"/>
        <w:szCs w:val="20"/>
      </w:rPr>
      <w:t>4</w:t>
    </w:r>
    <w:r w:rsidRPr="008E6E26">
      <w:rPr>
        <w:rFonts w:ascii="Calibri" w:eastAsia="Calibri" w:hAnsi="Calibri" w:cs="Calibri"/>
        <w:b/>
        <w:color w:val="000000"/>
        <w:sz w:val="20"/>
        <w:szCs w:val="20"/>
      </w:rPr>
      <w:t xml:space="preserve"> (CAGEG-</w:t>
    </w:r>
    <w:r w:rsidR="008E6E26" w:rsidRPr="008E6E26">
      <w:rPr>
        <w:rFonts w:ascii="Calibri" w:eastAsia="Calibri" w:hAnsi="Calibri" w:cs="Calibri"/>
        <w:b/>
        <w:color w:val="000000"/>
        <w:sz w:val="20"/>
        <w:szCs w:val="20"/>
      </w:rPr>
      <w:t>024</w:t>
    </w:r>
    <w:r w:rsidRPr="008E6E26">
      <w:rPr>
        <w:rFonts w:ascii="Calibri" w:eastAsia="Calibri" w:hAnsi="Calibri" w:cs="Calibri"/>
        <w:b/>
        <w:color w:val="000000"/>
        <w:sz w:val="20"/>
        <w:szCs w:val="20"/>
      </w:rPr>
      <w:t>/202</w:t>
    </w:r>
    <w:r w:rsidR="00CF6BB3" w:rsidRPr="008E6E26">
      <w:rPr>
        <w:rFonts w:ascii="Calibri" w:eastAsia="Calibri" w:hAnsi="Calibri" w:cs="Calibri"/>
        <w:b/>
        <w:color w:val="000000"/>
        <w:sz w:val="20"/>
        <w:szCs w:val="20"/>
      </w:rPr>
      <w:t>4</w:t>
    </w:r>
    <w:r w:rsidRPr="008E6E26">
      <w:rPr>
        <w:rFonts w:ascii="Calibri" w:eastAsia="Calibri" w:hAnsi="Calibri" w:cs="Calibri"/>
        <w:b/>
        <w:color w:val="000000"/>
        <w:sz w:val="20"/>
        <w:szCs w:val="20"/>
      </w:rPr>
      <w:t>)</w:t>
    </w:r>
    <w:r>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8BDDFC" w14:textId="77777777" w:rsidR="006076B3" w:rsidRDefault="006076B3">
      <w:r>
        <w:separator/>
      </w:r>
    </w:p>
  </w:footnote>
  <w:footnote w:type="continuationSeparator" w:id="0">
    <w:p w14:paraId="661502B7" w14:textId="77777777" w:rsidR="006076B3" w:rsidRDefault="006076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95" w14:textId="77777777" w:rsidR="004F23AA" w:rsidRDefault="004F23AA">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14:paraId="00000296" w14:textId="77777777" w:rsidR="004F23AA" w:rsidRDefault="004F23AA">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7774F"/>
    <w:multiLevelType w:val="multilevel"/>
    <w:tmpl w:val="AF98FB78"/>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05E373E5"/>
    <w:multiLevelType w:val="multilevel"/>
    <w:tmpl w:val="DFE28B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CE7F77"/>
    <w:multiLevelType w:val="multilevel"/>
    <w:tmpl w:val="B74E9A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264348A"/>
    <w:multiLevelType w:val="multilevel"/>
    <w:tmpl w:val="A142C7D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5A04A0E"/>
    <w:multiLevelType w:val="multilevel"/>
    <w:tmpl w:val="58FE660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FA0680C"/>
    <w:multiLevelType w:val="multilevel"/>
    <w:tmpl w:val="E2BCCD0C"/>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6C913C5"/>
    <w:multiLevelType w:val="multilevel"/>
    <w:tmpl w:val="56126CB4"/>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7" w15:restartNumberingAfterBreak="0">
    <w:nsid w:val="29DD3830"/>
    <w:multiLevelType w:val="multilevel"/>
    <w:tmpl w:val="7864FCFE"/>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8" w15:restartNumberingAfterBreak="0">
    <w:nsid w:val="3194400C"/>
    <w:multiLevelType w:val="multilevel"/>
    <w:tmpl w:val="830E2F40"/>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15:restartNumberingAfterBreak="0">
    <w:nsid w:val="3A0A5348"/>
    <w:multiLevelType w:val="multilevel"/>
    <w:tmpl w:val="6FD8447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B4A4E08"/>
    <w:multiLevelType w:val="multilevel"/>
    <w:tmpl w:val="87960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55220B7"/>
    <w:multiLevelType w:val="multilevel"/>
    <w:tmpl w:val="A204FD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519D3B6E"/>
    <w:multiLevelType w:val="multilevel"/>
    <w:tmpl w:val="47D04AE4"/>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15:restartNumberingAfterBreak="0">
    <w:nsid w:val="546913DE"/>
    <w:multiLevelType w:val="multilevel"/>
    <w:tmpl w:val="9A1830F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4CE37C6"/>
    <w:multiLevelType w:val="multilevel"/>
    <w:tmpl w:val="02D637A8"/>
    <w:lvl w:ilvl="0">
      <w:start w:val="7"/>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569C6D58"/>
    <w:multiLevelType w:val="multilevel"/>
    <w:tmpl w:val="343663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72B61AD"/>
    <w:multiLevelType w:val="multilevel"/>
    <w:tmpl w:val="F836C1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7D146D2"/>
    <w:multiLevelType w:val="multilevel"/>
    <w:tmpl w:val="33246BD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CAB57B3"/>
    <w:multiLevelType w:val="multilevel"/>
    <w:tmpl w:val="8C9E1B08"/>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9" w15:restartNumberingAfterBreak="0">
    <w:nsid w:val="628F5E04"/>
    <w:multiLevelType w:val="multilevel"/>
    <w:tmpl w:val="11122EEC"/>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632D0BEB"/>
    <w:multiLevelType w:val="multilevel"/>
    <w:tmpl w:val="AF9EC9B8"/>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1" w15:restartNumberingAfterBreak="0">
    <w:nsid w:val="68137A2F"/>
    <w:multiLevelType w:val="multilevel"/>
    <w:tmpl w:val="73C488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87F302A"/>
    <w:multiLevelType w:val="multilevel"/>
    <w:tmpl w:val="E97CBC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1866905"/>
    <w:multiLevelType w:val="multilevel"/>
    <w:tmpl w:val="73E0C188"/>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4" w15:restartNumberingAfterBreak="0">
    <w:nsid w:val="71870872"/>
    <w:multiLevelType w:val="multilevel"/>
    <w:tmpl w:val="6AC0DB6E"/>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8523F52"/>
    <w:multiLevelType w:val="multilevel"/>
    <w:tmpl w:val="D3F86FBA"/>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BA8397C"/>
    <w:multiLevelType w:val="multilevel"/>
    <w:tmpl w:val="AEB6ED66"/>
    <w:lvl w:ilvl="0">
      <w:start w:val="4"/>
      <w:numFmt w:val="decimal"/>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7BC74C29"/>
    <w:multiLevelType w:val="multilevel"/>
    <w:tmpl w:val="3938640C"/>
    <w:lvl w:ilvl="0">
      <w:start w:val="1"/>
      <w:numFmt w:val="lowerLetter"/>
      <w:lvlText w:val="%1)"/>
      <w:lvlJc w:val="left"/>
      <w:pPr>
        <w:ind w:left="360" w:hanging="360"/>
      </w:pPr>
      <w:rPr>
        <w:rFonts w:asciiTheme="majorHAnsi" w:eastAsia="Arial" w:hAnsiTheme="majorHAnsi" w:cstheme="majorHAnsi" w:hint="default"/>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F8C7ED6"/>
    <w:multiLevelType w:val="multilevel"/>
    <w:tmpl w:val="7BA274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9"/>
  </w:num>
  <w:num w:numId="2">
    <w:abstractNumId w:val="12"/>
  </w:num>
  <w:num w:numId="3">
    <w:abstractNumId w:val="9"/>
  </w:num>
  <w:num w:numId="4">
    <w:abstractNumId w:val="3"/>
  </w:num>
  <w:num w:numId="5">
    <w:abstractNumId w:val="5"/>
  </w:num>
  <w:num w:numId="6">
    <w:abstractNumId w:val="27"/>
  </w:num>
  <w:num w:numId="7">
    <w:abstractNumId w:val="4"/>
  </w:num>
  <w:num w:numId="8">
    <w:abstractNumId w:val="25"/>
  </w:num>
  <w:num w:numId="9">
    <w:abstractNumId w:val="13"/>
  </w:num>
  <w:num w:numId="10">
    <w:abstractNumId w:val="22"/>
  </w:num>
  <w:num w:numId="11">
    <w:abstractNumId w:val="1"/>
  </w:num>
  <w:num w:numId="12">
    <w:abstractNumId w:val="18"/>
  </w:num>
  <w:num w:numId="13">
    <w:abstractNumId w:val="11"/>
  </w:num>
  <w:num w:numId="14">
    <w:abstractNumId w:val="0"/>
  </w:num>
  <w:num w:numId="15">
    <w:abstractNumId w:val="23"/>
  </w:num>
  <w:num w:numId="16">
    <w:abstractNumId w:val="2"/>
  </w:num>
  <w:num w:numId="17">
    <w:abstractNumId w:val="6"/>
  </w:num>
  <w:num w:numId="18">
    <w:abstractNumId w:val="21"/>
  </w:num>
  <w:num w:numId="19">
    <w:abstractNumId w:val="17"/>
  </w:num>
  <w:num w:numId="20">
    <w:abstractNumId w:val="28"/>
  </w:num>
  <w:num w:numId="21">
    <w:abstractNumId w:val="10"/>
  </w:num>
  <w:num w:numId="22">
    <w:abstractNumId w:val="14"/>
  </w:num>
  <w:num w:numId="23">
    <w:abstractNumId w:val="7"/>
  </w:num>
  <w:num w:numId="24">
    <w:abstractNumId w:val="26"/>
  </w:num>
  <w:num w:numId="25">
    <w:abstractNumId w:val="16"/>
  </w:num>
  <w:num w:numId="26">
    <w:abstractNumId w:val="15"/>
  </w:num>
  <w:num w:numId="27">
    <w:abstractNumId w:val="8"/>
  </w:num>
  <w:num w:numId="28">
    <w:abstractNumId w:val="20"/>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D9D"/>
    <w:rsid w:val="0002561A"/>
    <w:rsid w:val="000624F9"/>
    <w:rsid w:val="000A25D2"/>
    <w:rsid w:val="00151757"/>
    <w:rsid w:val="00167839"/>
    <w:rsid w:val="00177779"/>
    <w:rsid w:val="001E083A"/>
    <w:rsid w:val="002314D5"/>
    <w:rsid w:val="002E0739"/>
    <w:rsid w:val="003471E0"/>
    <w:rsid w:val="00365A2C"/>
    <w:rsid w:val="003A20CB"/>
    <w:rsid w:val="003A6CDE"/>
    <w:rsid w:val="003D6859"/>
    <w:rsid w:val="00400878"/>
    <w:rsid w:val="0049223E"/>
    <w:rsid w:val="004D0DB6"/>
    <w:rsid w:val="004F23AA"/>
    <w:rsid w:val="00597C75"/>
    <w:rsid w:val="006076B3"/>
    <w:rsid w:val="0061419F"/>
    <w:rsid w:val="00644D9D"/>
    <w:rsid w:val="00691371"/>
    <w:rsid w:val="00772F19"/>
    <w:rsid w:val="007769D3"/>
    <w:rsid w:val="00782BDE"/>
    <w:rsid w:val="008C2CC8"/>
    <w:rsid w:val="008C3340"/>
    <w:rsid w:val="008E6E26"/>
    <w:rsid w:val="009424DB"/>
    <w:rsid w:val="009B661F"/>
    <w:rsid w:val="00A91FE4"/>
    <w:rsid w:val="00BB1EA7"/>
    <w:rsid w:val="00C0427D"/>
    <w:rsid w:val="00C21E27"/>
    <w:rsid w:val="00CD1BFC"/>
    <w:rsid w:val="00CF6BB3"/>
    <w:rsid w:val="00D72092"/>
    <w:rsid w:val="00D77599"/>
    <w:rsid w:val="00E36965"/>
    <w:rsid w:val="00E42DDF"/>
    <w:rsid w:val="00EB559A"/>
    <w:rsid w:val="00F230E0"/>
    <w:rsid w:val="00FB55F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5E7508-2648-4294-A61A-5D671A6F6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mcolmenero@guanajuato.gob.mx" TargetMode="External"/><Relationship Id="rId13" Type="http://schemas.openxmlformats.org/officeDocument/2006/relationships/hyperlink" Target="https://pseig.guanajuato.gob.mx:9100/irj/porta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finanzas.guanajuato.gob.mx/c_proveedores/inscripcion.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servicioTI@guanajuato.gob.m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seig.guanajuato.gob.mx:9100/irj/portal" TargetMode="External"/><Relationship Id="rId5" Type="http://schemas.openxmlformats.org/officeDocument/2006/relationships/webSettings" Target="webSettings.xml"/><Relationship Id="rId15" Type="http://schemas.openxmlformats.org/officeDocument/2006/relationships/hyperlink" Target="https://pseig.guanajuato.gob.mx:9100/irj/portal" TargetMode="External"/><Relationship Id="rId10" Type="http://schemas.openxmlformats.org/officeDocument/2006/relationships/hyperlink" Target="http://transparencia.guanajuato.gob.mx/transparencia/informacion_publica_licitaciones.php%20"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pseig.guanajuato.gob.mx:9100/irj/portal" TargetMode="External"/><Relationship Id="rId14" Type="http://schemas.openxmlformats.org/officeDocument/2006/relationships/hyperlink" Target="https://pagosenlinea.guanajuato.gob.mx/servicios?tipoServicio=GP01"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sNB0v+sONpuuv3KP4uz7MmUw==">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Lano3a281eDIwdXRyAiAAeACaAQYIABAAGACqAVMSUUJpZW5lcyBkaXN0aW50b3MgYSBjYXDDrXR1bG8gNTAwMCBxdWUgbm8gc2VhbiBlbnRyZWdhZG9zIGVuIGVsIEFsbWFjw6luIGRlIGxhIERBU7ABALgBABjT1+7gzi8g09fu4M4vMABCEGtpeC54MmJmamluYnFzdm0yCGguZ2pkZ3hzMghoLmdqZGd4czIOaC54Nno3dHRsOXFyaDgyDmguOG50YXlxZmU0djViMg5oLmF0M2R1Y2lxbnFsajIOaC5hdDNkdWNpcW5xbGoyDmguYXQzZHVjaXFucWxqMg5oLmF0M2R1Y2lxbnFsajIOaC5hdDNkdWNpcW5xbGoyDWguaGhrcGZ4d3ZqaWcyCGguZ2pkZ3hzOAByITFYRmJodTIxUEppUEZHQ3pCXzdQc3FiZTcwSndUcnRm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23</Pages>
  <Words>10136</Words>
  <Characters>55751</Characters>
  <Application>Microsoft Office Word</Application>
  <DocSecurity>0</DocSecurity>
  <Lines>464</Lines>
  <Paragraphs>131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22</cp:revision>
  <dcterms:created xsi:type="dcterms:W3CDTF">2020-04-22T21:13:00Z</dcterms:created>
  <dcterms:modified xsi:type="dcterms:W3CDTF">2024-04-10T16:47:00Z</dcterms:modified>
</cp:coreProperties>
</file>